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2ED9A" w14:textId="198BF597" w:rsidR="0051188F" w:rsidRPr="0051188F" w:rsidRDefault="0051188F" w:rsidP="0051188F">
      <w:pPr>
        <w:spacing w:before="120" w:after="225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pl-PL"/>
          <w14:ligatures w14:val="none"/>
        </w:rPr>
      </w:pPr>
      <w:r w:rsidRPr="0051188F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pl-PL"/>
          <w14:ligatures w14:val="none"/>
        </w:rPr>
        <w:t xml:space="preserve">Oferta na zadanie: </w:t>
      </w:r>
      <w:r w:rsidR="008E632E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pl-PL"/>
          <w14:ligatures w14:val="none"/>
        </w:rPr>
        <w:t>Scena Barokowa w Inowrocławiu – III edycja festiwalu</w:t>
      </w:r>
    </w:p>
    <w:p w14:paraId="0FFF4853" w14:textId="012DB4E7" w:rsidR="000B349C" w:rsidRPr="0006586D" w:rsidRDefault="0051188F" w:rsidP="0051188F">
      <w:pPr>
        <w:spacing w:line="240" w:lineRule="auto"/>
        <w:rPr>
          <w:rFonts w:ascii="Open Sans" w:eastAsia="Times New Roman" w:hAnsi="Open Sans" w:cs="Open Sans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51188F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pl-PL"/>
          <w14:ligatures w14:val="none"/>
        </w:rPr>
        <w:t>Oferta złożona w trybie w art.19a ustawy z dnia 24 kwietnia 2003 r.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  <w:t>o działalności pożytku publicznego i o wolontariacie (tzw. uproszczonym) na realizację zadania publicznego z zakresu kultury, sztuki, ochrony dóbr kultury</w:t>
      </w:r>
      <w:r w:rsidR="000B349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i dziedzictwa narodowego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u w:val="single"/>
          <w:lang w:eastAsia="pl-PL"/>
          <w14:ligatures w14:val="none"/>
        </w:rPr>
        <w:t>Data złożenia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: </w:t>
      </w:r>
      <w:r w:rsidR="00F510F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12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.0</w:t>
      </w:r>
      <w:r w:rsidR="00601DC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6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.202</w:t>
      </w:r>
      <w:r w:rsidR="00AC4095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4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r.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u w:val="single"/>
          <w:lang w:eastAsia="pl-PL"/>
          <w14:ligatures w14:val="none"/>
        </w:rPr>
        <w:t>Nazwa oferenta: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 </w:t>
      </w:r>
      <w:r w:rsidR="008E632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Stowarzyszenie Akademia Muzyki Dawnej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 (</w:t>
      </w:r>
      <w:r w:rsidR="008E632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Samsieczynek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)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u w:val="single"/>
          <w:lang w:eastAsia="pl-PL"/>
          <w14:ligatures w14:val="none"/>
        </w:rPr>
        <w:t>Nazwa zadania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: </w:t>
      </w:r>
      <w:r w:rsidR="008E632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Scena Barokowa w Inowrocławiu – III edycja festiwalu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u w:val="single"/>
          <w:lang w:eastAsia="pl-PL"/>
          <w14:ligatures w14:val="none"/>
        </w:rPr>
        <w:t>Proponowana kwota dofinansowania</w:t>
      </w:r>
      <w:r w:rsidR="000B349C" w:rsidRPr="000B349C">
        <w:rPr>
          <w:rFonts w:ascii="Open Sans" w:eastAsia="Times New Roman" w:hAnsi="Open Sans" w:cs="Open Sans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:</w:t>
      </w:r>
      <w:r w:rsidRPr="000B349C">
        <w:rPr>
          <w:rFonts w:ascii="Open Sans" w:eastAsia="Times New Roman" w:hAnsi="Open Sans" w:cs="Open Sans"/>
          <w:b/>
          <w:bCs/>
          <w:color w:val="FF0000"/>
          <w:kern w:val="0"/>
          <w:sz w:val="24"/>
          <w:szCs w:val="24"/>
          <w:lang w:eastAsia="pl-PL"/>
          <w14:ligatures w14:val="none"/>
        </w:rPr>
        <w:t>  </w:t>
      </w:r>
      <w:r w:rsidRPr="000B349C">
        <w:rPr>
          <w:rFonts w:ascii="Open Sans" w:eastAsia="Times New Roman" w:hAnsi="Open Sans" w:cs="Open Sans"/>
          <w:color w:val="FF0000"/>
          <w:kern w:val="0"/>
          <w:sz w:val="24"/>
          <w:szCs w:val="24"/>
          <w:lang w:eastAsia="pl-PL"/>
          <w14:ligatures w14:val="none"/>
        </w:rPr>
        <w:t> </w:t>
      </w:r>
      <w:r w:rsidR="00F510F7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8</w:t>
      </w:r>
      <w:r w:rsidRPr="0055431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F510F7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5</w:t>
      </w:r>
      <w:r w:rsidRPr="0055431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00,00 zł</w:t>
      </w:r>
      <w:r w:rsidRPr="0055431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  <w:t xml:space="preserve">zgodnie z art.19a ust. 4 ustawy z dnia 24 kwietnia 2003 r. o działalności pożytku publicznego i o wolontariacie wszelkie uwagi dotyczące oferty należy zgłaszać do  Departamentu Kultury i Dziedzictwa Narodowego  Urzędu Marszałkowskiego Województwa Kujawsko-Pomorskiego, 87-100 Toruń, ul. Jana 1/3  do dnia </w:t>
      </w:r>
      <w:r w:rsidR="008E632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21 </w:t>
      </w:r>
      <w:r w:rsidR="00B0462B">
        <w:rPr>
          <w:rFonts w:ascii="Open Sans" w:eastAsia="Times New Roman" w:hAnsi="Open Sans" w:cs="Open Sans"/>
          <w:color w:val="000000" w:themeColor="text1"/>
          <w:kern w:val="0"/>
          <w:sz w:val="24"/>
          <w:szCs w:val="24"/>
          <w:lang w:eastAsia="pl-PL"/>
          <w14:ligatures w14:val="none"/>
        </w:rPr>
        <w:t>czerwca</w:t>
      </w:r>
      <w:r w:rsidRPr="00AC4C40">
        <w:rPr>
          <w:rFonts w:ascii="Open Sans" w:eastAsia="Times New Roman" w:hAnsi="Open Sans" w:cs="Open Sans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202</w:t>
      </w:r>
      <w:r w:rsidR="00AC4C40" w:rsidRPr="00AC4C40">
        <w:rPr>
          <w:rFonts w:ascii="Open Sans" w:eastAsia="Times New Roman" w:hAnsi="Open Sans" w:cs="Open Sans"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AC4C40">
        <w:rPr>
          <w:rFonts w:ascii="Open Sans" w:eastAsia="Times New Roman" w:hAnsi="Open Sans" w:cs="Open Sans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</w:t>
      </w:r>
      <w:r w:rsidRPr="00AC4C40">
        <w:rPr>
          <w:rFonts w:ascii="Open Sans" w:eastAsia="Times New Roman" w:hAnsi="Open Sans" w:cs="Open Sans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</w:r>
      <w:r w:rsidR="000B349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Marzanna Olszewska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, tel. 883 353</w:t>
      </w:r>
      <w:r w:rsidR="000B349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692</w:t>
      </w:r>
      <w:r w:rsidRPr="0051188F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br/>
        <w:t xml:space="preserve">e-mail: </w:t>
      </w:r>
      <w:hyperlink r:id="rId4" w:history="1">
        <w:r w:rsidR="000B349C" w:rsidRPr="0006586D">
          <w:rPr>
            <w:rStyle w:val="Hipercze"/>
            <w:rFonts w:ascii="Open Sans" w:eastAsia="Times New Roman" w:hAnsi="Open Sans" w:cs="Open Sans"/>
            <w:color w:val="000000" w:themeColor="text1"/>
            <w:kern w:val="0"/>
            <w:sz w:val="24"/>
            <w:szCs w:val="24"/>
            <w:u w:val="none"/>
            <w:lang w:eastAsia="pl-PL"/>
            <w14:ligatures w14:val="none"/>
          </w:rPr>
          <w:t>m.olszewska@kujawsko-pomorskie.pl</w:t>
        </w:r>
      </w:hyperlink>
    </w:p>
    <w:p w14:paraId="1DE02F61" w14:textId="078A72B5" w:rsidR="000B349C" w:rsidRPr="000B349C" w:rsidRDefault="000B349C" w:rsidP="000B349C">
      <w:pPr>
        <w:pStyle w:val="Bezodstpw"/>
        <w:rPr>
          <w:rFonts w:ascii="Open Sans" w:hAnsi="Open Sans" w:cs="Open Sans"/>
          <w:sz w:val="24"/>
          <w:szCs w:val="24"/>
          <w:lang w:eastAsia="pl-PL"/>
        </w:rPr>
      </w:pPr>
      <w:r w:rsidRPr="000B349C">
        <w:rPr>
          <w:rFonts w:ascii="Open Sans" w:hAnsi="Open Sans" w:cs="Open Sans"/>
          <w:sz w:val="24"/>
          <w:szCs w:val="24"/>
          <w:lang w:eastAsia="pl-PL"/>
        </w:rPr>
        <w:t>Jadwiga Grudzińska, tel. 571 293 076</w:t>
      </w:r>
    </w:p>
    <w:p w14:paraId="23B215C6" w14:textId="133F3569" w:rsidR="0051188F" w:rsidRPr="00AC4C40" w:rsidRDefault="000B349C" w:rsidP="000B349C">
      <w:pPr>
        <w:pStyle w:val="Bezodstpw"/>
        <w:rPr>
          <w:lang w:eastAsia="pl-PL"/>
        </w:rPr>
      </w:pPr>
      <w:r w:rsidRPr="000B349C">
        <w:rPr>
          <w:rFonts w:ascii="Open Sans" w:hAnsi="Open Sans" w:cs="Open Sans"/>
          <w:sz w:val="24"/>
          <w:szCs w:val="24"/>
          <w:lang w:eastAsia="pl-PL"/>
        </w:rPr>
        <w:t>e-mail: j.grudzinska@kujawsko-pomorskie.pl</w:t>
      </w:r>
      <w:r w:rsidR="0051188F" w:rsidRPr="000B349C">
        <w:rPr>
          <w:rFonts w:ascii="Open Sans" w:hAnsi="Open Sans" w:cs="Open Sans"/>
          <w:sz w:val="24"/>
          <w:szCs w:val="24"/>
          <w:lang w:eastAsia="pl-PL"/>
        </w:rPr>
        <w:br/>
      </w:r>
      <w:r w:rsidR="0051188F" w:rsidRPr="0051188F">
        <w:rPr>
          <w:lang w:eastAsia="pl-PL"/>
        </w:rPr>
        <w:br/>
      </w:r>
      <w:r w:rsidR="0051188F" w:rsidRPr="0051188F">
        <w:rPr>
          <w:b/>
          <w:bCs/>
          <w:lang w:eastAsia="pl-PL"/>
        </w:rPr>
        <w:t>do pobrania oferta: </w:t>
      </w:r>
      <w:r w:rsidR="0051188F" w:rsidRPr="0051188F">
        <w:rPr>
          <w:lang w:eastAsia="pl-PL"/>
        </w:rPr>
        <w:t>Oferta</w:t>
      </w:r>
      <w:r w:rsidR="0051188F" w:rsidRPr="0051188F">
        <w:rPr>
          <w:lang w:eastAsia="pl-PL"/>
        </w:rPr>
        <w:br/>
      </w:r>
      <w:r w:rsidR="0051188F" w:rsidRPr="0051188F">
        <w:rPr>
          <w:lang w:eastAsia="pl-PL"/>
        </w:rPr>
        <w:br/>
        <w:t xml:space="preserve">termin ważności:  </w:t>
      </w:r>
      <w:r w:rsidR="00B0462B">
        <w:rPr>
          <w:lang w:eastAsia="pl-PL"/>
        </w:rPr>
        <w:t>1</w:t>
      </w:r>
      <w:r w:rsidR="008E632E">
        <w:rPr>
          <w:lang w:eastAsia="pl-PL"/>
        </w:rPr>
        <w:t>4</w:t>
      </w:r>
      <w:r w:rsidR="0051188F" w:rsidRPr="00AC4C40">
        <w:rPr>
          <w:lang w:eastAsia="pl-PL"/>
        </w:rPr>
        <w:t>.0</w:t>
      </w:r>
      <w:r w:rsidR="00B0462B">
        <w:rPr>
          <w:lang w:eastAsia="pl-PL"/>
        </w:rPr>
        <w:t>6</w:t>
      </w:r>
      <w:r w:rsidR="0051188F" w:rsidRPr="00AC4C40">
        <w:rPr>
          <w:lang w:eastAsia="pl-PL"/>
        </w:rPr>
        <w:t xml:space="preserve">.- </w:t>
      </w:r>
      <w:r w:rsidR="008E632E">
        <w:rPr>
          <w:lang w:eastAsia="pl-PL"/>
        </w:rPr>
        <w:t>21</w:t>
      </w:r>
      <w:r w:rsidR="0051188F" w:rsidRPr="00AC4C40">
        <w:rPr>
          <w:lang w:eastAsia="pl-PL"/>
        </w:rPr>
        <w:t>.0</w:t>
      </w:r>
      <w:r w:rsidR="00B0462B">
        <w:rPr>
          <w:lang w:eastAsia="pl-PL"/>
        </w:rPr>
        <w:t>6</w:t>
      </w:r>
      <w:r w:rsidR="0051188F" w:rsidRPr="00AC4C40">
        <w:rPr>
          <w:lang w:eastAsia="pl-PL"/>
        </w:rPr>
        <w:t>.202</w:t>
      </w:r>
      <w:r w:rsidR="00AC4C40" w:rsidRPr="00AC4C40">
        <w:rPr>
          <w:lang w:eastAsia="pl-PL"/>
        </w:rPr>
        <w:t>4</w:t>
      </w:r>
      <w:r w:rsidR="0051188F" w:rsidRPr="00AC4C40">
        <w:rPr>
          <w:lang w:eastAsia="pl-PL"/>
        </w:rPr>
        <w:t xml:space="preserve"> r.</w:t>
      </w:r>
    </w:p>
    <w:p w14:paraId="3639F979" w14:textId="77777777" w:rsidR="005508A2" w:rsidRPr="0051188F" w:rsidRDefault="005508A2" w:rsidP="0051188F"/>
    <w:sectPr w:rsidR="005508A2" w:rsidRPr="0051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8F"/>
    <w:rsid w:val="0006586D"/>
    <w:rsid w:val="000A5748"/>
    <w:rsid w:val="000B349C"/>
    <w:rsid w:val="000F4E3C"/>
    <w:rsid w:val="0017654D"/>
    <w:rsid w:val="0051188F"/>
    <w:rsid w:val="005508A2"/>
    <w:rsid w:val="00554318"/>
    <w:rsid w:val="00601DC9"/>
    <w:rsid w:val="007C46E9"/>
    <w:rsid w:val="008E632E"/>
    <w:rsid w:val="00970317"/>
    <w:rsid w:val="00A51B8E"/>
    <w:rsid w:val="00A73322"/>
    <w:rsid w:val="00AC4095"/>
    <w:rsid w:val="00AC4C40"/>
    <w:rsid w:val="00B0462B"/>
    <w:rsid w:val="00CB6E4A"/>
    <w:rsid w:val="00E10BBA"/>
    <w:rsid w:val="00E6181F"/>
    <w:rsid w:val="00F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6677"/>
  <w15:chartTrackingRefBased/>
  <w15:docId w15:val="{2A92E359-3753-43D8-BD92-58091D42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4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49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B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olszewsk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Grudzińska</dc:creator>
  <cp:keywords/>
  <dc:description/>
  <cp:lastModifiedBy>Jadwiga Grudzińska</cp:lastModifiedBy>
  <cp:revision>4</cp:revision>
  <dcterms:created xsi:type="dcterms:W3CDTF">2024-06-14T10:21:00Z</dcterms:created>
  <dcterms:modified xsi:type="dcterms:W3CDTF">2024-06-14T10:50:00Z</dcterms:modified>
</cp:coreProperties>
</file>