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EE" w:rsidRDefault="00A02CEE" w:rsidP="00A02CEE">
      <w:pPr>
        <w:spacing w:after="160" w:line="256" w:lineRule="auto"/>
      </w:pPr>
    </w:p>
    <w:p w:rsidR="00A02CEE" w:rsidRDefault="00A02CEE" w:rsidP="00A02CEE">
      <w:pPr>
        <w:spacing w:after="160" w:line="256" w:lineRule="auto"/>
      </w:pPr>
      <w:r>
        <w:rPr>
          <w:rFonts w:eastAsia="SimSun"/>
          <w:noProof/>
          <w:color w:val="00000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01C7A" wp14:editId="308155A7">
                <wp:simplePos x="0" y="0"/>
                <wp:positionH relativeFrom="column">
                  <wp:posOffset>-573795</wp:posOffset>
                </wp:positionH>
                <wp:positionV relativeFrom="paragraph">
                  <wp:posOffset>-184178</wp:posOffset>
                </wp:positionV>
                <wp:extent cx="3400425" cy="612135"/>
                <wp:effectExtent l="0" t="0" r="9525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1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A02CEE" w:rsidRDefault="00A02CEE" w:rsidP="00A02CEE">
                            <w:pPr>
                              <w:pStyle w:val="Zawartoramki"/>
                              <w:spacing w:before="60" w:after="60"/>
                              <w:jc w:val="center"/>
                              <w:rPr>
                                <w:rFonts w:ascii="Cambria" w:eastAsia="Arial Unicode MS" w:hAnsi="Cambria" w:cs="Aharoni"/>
                                <w:b/>
                                <w:spacing w:val="24"/>
                                <w:sz w:val="24"/>
                                <w:szCs w:val="26"/>
                                <w:lang w:bidi="he-IL"/>
                              </w:rPr>
                            </w:pPr>
                            <w:r>
                              <w:rPr>
                                <w:rFonts w:ascii="Cambria" w:eastAsia="Arial Unicode MS" w:hAnsi="Cambria" w:cs="Aharoni"/>
                                <w:b/>
                                <w:spacing w:val="24"/>
                                <w:sz w:val="24"/>
                                <w:szCs w:val="26"/>
                                <w:lang w:bidi="he-IL"/>
                              </w:rPr>
                              <w:t>MARSZAŁEK</w:t>
                            </w:r>
                          </w:p>
                          <w:p w:rsidR="00A02CEE" w:rsidRDefault="00A02CEE" w:rsidP="00A02CEE">
                            <w:pPr>
                              <w:pStyle w:val="Zawartoramki"/>
                              <w:spacing w:before="60" w:after="60"/>
                              <w:jc w:val="center"/>
                              <w:rPr>
                                <w:rFonts w:ascii="Cambria" w:eastAsia="Arial Unicode MS" w:hAnsi="Cambria" w:cs="Aharoni"/>
                                <w:b/>
                                <w:spacing w:val="14"/>
                                <w:sz w:val="24"/>
                                <w:szCs w:val="26"/>
                                <w:lang w:bidi="he-IL"/>
                              </w:rPr>
                            </w:pPr>
                            <w:r>
                              <w:rPr>
                                <w:rFonts w:ascii="Cambria" w:eastAsia="Arial Unicode MS" w:hAnsi="Cambria" w:cs="Aharoni"/>
                                <w:b/>
                                <w:spacing w:val="14"/>
                                <w:sz w:val="24"/>
                                <w:szCs w:val="26"/>
                                <w:lang w:bidi="he-IL"/>
                              </w:rPr>
                              <w:t>Województwa Kujawsko-Pomorskiego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F01C7A" id="Rectangle 2" o:spid="_x0000_s1026" style="position:absolute;margin-left:-45.2pt;margin-top:-14.5pt;width:267.75pt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" stroked="f">
                <v:textbox>
                  <w:txbxContent>
                    <w:p w:rsidR="00A02CEE" w:rsidRDefault="00A02CEE" w:rsidP="00A02CEE">
                      <w:pPr>
                        <w:pStyle w:val="Zawartoramki"/>
                        <w:spacing w:before="60" w:after="60"/>
                        <w:jc w:val="center"/>
                        <w:rPr>
                          <w:rFonts w:ascii="Cambria" w:eastAsia="Arial Unicode MS" w:hAnsi="Cambria" w:cs="Aharoni"/>
                          <w:b/>
                          <w:spacing w:val="24"/>
                          <w:sz w:val="24"/>
                          <w:szCs w:val="26"/>
                          <w:lang w:bidi="he-IL"/>
                        </w:rPr>
                      </w:pPr>
                      <w:r>
                        <w:rPr>
                          <w:rFonts w:ascii="Cambria" w:eastAsia="Arial Unicode MS" w:hAnsi="Cambria" w:cs="Aharoni"/>
                          <w:b/>
                          <w:spacing w:val="24"/>
                          <w:sz w:val="24"/>
                          <w:szCs w:val="26"/>
                          <w:lang w:bidi="he-IL"/>
                        </w:rPr>
                        <w:t>MARSZAŁEK</w:t>
                      </w:r>
                    </w:p>
                    <w:p w:rsidR="00A02CEE" w:rsidRDefault="00A02CEE" w:rsidP="00A02CEE">
                      <w:pPr>
                        <w:pStyle w:val="Zawartoramki"/>
                        <w:spacing w:before="60" w:after="60"/>
                        <w:jc w:val="center"/>
                        <w:rPr>
                          <w:rFonts w:ascii="Cambria" w:eastAsia="Arial Unicode MS" w:hAnsi="Cambria" w:cs="Aharoni"/>
                          <w:b/>
                          <w:spacing w:val="14"/>
                          <w:sz w:val="24"/>
                          <w:szCs w:val="26"/>
                          <w:lang w:bidi="he-IL"/>
                        </w:rPr>
                      </w:pPr>
                      <w:r>
                        <w:rPr>
                          <w:rFonts w:ascii="Cambria" w:eastAsia="Arial Unicode MS" w:hAnsi="Cambria" w:cs="Aharoni"/>
                          <w:b/>
                          <w:spacing w:val="14"/>
                          <w:sz w:val="24"/>
                          <w:szCs w:val="26"/>
                          <w:lang w:bidi="he-IL"/>
                        </w:rPr>
                        <w:t>Województwa Kujawsko-Pomorskiego</w:t>
                      </w:r>
                    </w:p>
                  </w:txbxContent>
                </v:textbox>
              </v:rect>
            </w:pict>
          </mc:Fallback>
        </mc:AlternateContent>
      </w:r>
    </w:p>
    <w:p w:rsidR="00A02CEE" w:rsidRDefault="00A02CEE" w:rsidP="00A02CEE">
      <w:pPr>
        <w:spacing w:after="160" w:line="256" w:lineRule="auto"/>
        <w:rPr>
          <w:rFonts w:eastAsia="SimSun"/>
          <w:color w:val="00000A"/>
          <w:lang w:eastAsia="en-US"/>
        </w:rPr>
      </w:pPr>
      <w:r>
        <w:rPr>
          <w:rFonts w:eastAsia="SimSun"/>
          <w:color w:val="00000A"/>
          <w:lang w:eastAsia="en-US"/>
        </w:rPr>
        <w:tab/>
        <w:t xml:space="preserve">                           </w:t>
      </w:r>
    </w:p>
    <w:p w:rsidR="00A02CEE" w:rsidRDefault="00E375A5" w:rsidP="00A02CEE">
      <w:pPr>
        <w:spacing w:line="256" w:lineRule="auto"/>
        <w:jc w:val="right"/>
      </w:pPr>
      <w:r>
        <w:rPr>
          <w:rFonts w:eastAsia="SimSun"/>
          <w:color w:val="00000A"/>
          <w:lang w:eastAsia="en-US"/>
        </w:rPr>
        <w:t xml:space="preserve">Toruń, dnia  </w:t>
      </w:r>
      <w:bookmarkStart w:id="0" w:name="_GoBack"/>
      <w:bookmarkEnd w:id="0"/>
      <w:r>
        <w:rPr>
          <w:rFonts w:eastAsia="SimSun"/>
          <w:color w:val="00000A"/>
          <w:lang w:eastAsia="en-US"/>
        </w:rPr>
        <w:t>5</w:t>
      </w:r>
      <w:r w:rsidR="00A02CEE">
        <w:rPr>
          <w:rFonts w:eastAsia="SimSun"/>
          <w:color w:val="00000A"/>
          <w:lang w:eastAsia="en-US"/>
        </w:rPr>
        <w:t xml:space="preserve">  </w:t>
      </w:r>
      <w:r w:rsidR="00FD2D79">
        <w:rPr>
          <w:rFonts w:eastAsia="SimSun"/>
          <w:color w:val="00000A"/>
          <w:lang w:eastAsia="en-US"/>
        </w:rPr>
        <w:t>sierpnia 2024</w:t>
      </w:r>
      <w:r w:rsidR="00A02CEE">
        <w:rPr>
          <w:rFonts w:eastAsia="SimSun"/>
          <w:color w:val="00000A"/>
          <w:lang w:eastAsia="en-US"/>
        </w:rPr>
        <w:t xml:space="preserve"> r.</w:t>
      </w:r>
      <w:r w:rsidR="00A02CEE">
        <w:rPr>
          <w:rFonts w:eastAsia="SimSun"/>
          <w:b/>
          <w:color w:val="00000A"/>
          <w:lang w:eastAsia="en-US"/>
        </w:rPr>
        <w:t xml:space="preserve">                    </w:t>
      </w:r>
    </w:p>
    <w:p w:rsidR="00A02CEE" w:rsidRDefault="00FD2D79" w:rsidP="00A02CEE">
      <w:pPr>
        <w:spacing w:after="160" w:line="256" w:lineRule="auto"/>
        <w:rPr>
          <w:rFonts w:eastAsia="SimSun"/>
          <w:color w:val="00000A"/>
          <w:lang w:eastAsia="en-US"/>
        </w:rPr>
      </w:pPr>
      <w:r>
        <w:rPr>
          <w:rFonts w:eastAsia="SimSun"/>
          <w:color w:val="00000A"/>
          <w:lang w:eastAsia="en-US"/>
        </w:rPr>
        <w:t>ŚG-IV</w:t>
      </w:r>
      <w:r w:rsidR="00A02CEE">
        <w:rPr>
          <w:rFonts w:eastAsia="SimSun"/>
          <w:color w:val="00000A"/>
          <w:lang w:eastAsia="en-US"/>
        </w:rPr>
        <w:t>.</w:t>
      </w:r>
      <w:r w:rsidR="00A02CEE" w:rsidRPr="00985D7F">
        <w:rPr>
          <w:rFonts w:eastAsia="SimSun"/>
          <w:color w:val="00000A"/>
          <w:lang w:eastAsia="en-US"/>
        </w:rPr>
        <w:t>7222.1.</w:t>
      </w:r>
      <w:r>
        <w:rPr>
          <w:rFonts w:eastAsia="SimSun"/>
          <w:color w:val="00000A"/>
          <w:lang w:eastAsia="en-US"/>
        </w:rPr>
        <w:t>23.2024</w:t>
      </w:r>
    </w:p>
    <w:p w:rsidR="00A02CEE" w:rsidRDefault="00A02CEE" w:rsidP="00A02CEE">
      <w:pPr>
        <w:spacing w:after="160" w:line="256" w:lineRule="auto"/>
        <w:rPr>
          <w:rFonts w:eastAsia="SimSun"/>
          <w:b/>
          <w:color w:val="00000A"/>
          <w:sz w:val="18"/>
          <w:lang w:eastAsia="en-US"/>
        </w:rPr>
      </w:pPr>
    </w:p>
    <w:p w:rsidR="00A02CEE" w:rsidRDefault="00A02CEE" w:rsidP="00A02CEE">
      <w:pPr>
        <w:spacing w:after="160" w:line="256" w:lineRule="auto"/>
        <w:rPr>
          <w:rFonts w:eastAsia="SimSun"/>
          <w:b/>
          <w:color w:val="00000A"/>
          <w:sz w:val="18"/>
          <w:lang w:eastAsia="en-US"/>
        </w:rPr>
      </w:pPr>
    </w:p>
    <w:p w:rsidR="00A02CEE" w:rsidRDefault="00A02CEE" w:rsidP="00A02CEE">
      <w:pPr>
        <w:jc w:val="center"/>
      </w:pPr>
      <w:r>
        <w:rPr>
          <w:b/>
        </w:rPr>
        <w:t>POSTANOWIENIE</w:t>
      </w:r>
    </w:p>
    <w:p w:rsidR="00A02CEE" w:rsidRPr="00BA758F" w:rsidRDefault="00A02CEE" w:rsidP="00A02CEE"/>
    <w:p w:rsidR="00A02CEE" w:rsidRPr="00FF3F60" w:rsidRDefault="00A02CEE" w:rsidP="00A02CEE">
      <w:pPr>
        <w:spacing w:line="276" w:lineRule="auto"/>
        <w:ind w:firstLine="708"/>
        <w:jc w:val="both"/>
      </w:pPr>
      <w:r w:rsidRPr="00C2114F">
        <w:t>Na podstawie art. 113 § 1 ustawy z dnia 14 czerwca 1960 r. Kodeks postępowania administracyjnego (</w:t>
      </w:r>
      <w:r w:rsidR="00FD2D79">
        <w:t>Dz. U. z 2024 r. poz. 572</w:t>
      </w:r>
      <w:r w:rsidRPr="00C2114F">
        <w:t>)</w:t>
      </w:r>
      <w:r w:rsidR="000C6CCB">
        <w:t>,</w:t>
      </w:r>
      <w:r w:rsidRPr="00C2114F">
        <w:t xml:space="preserve"> </w:t>
      </w:r>
    </w:p>
    <w:p w:rsidR="00A02CEE" w:rsidRPr="00BA758F" w:rsidRDefault="00A02CEE" w:rsidP="00A02CEE">
      <w:pPr>
        <w:jc w:val="center"/>
        <w:rPr>
          <w:b/>
        </w:rPr>
      </w:pPr>
    </w:p>
    <w:p w:rsidR="00A02CEE" w:rsidRDefault="00A02CEE" w:rsidP="00A02CEE">
      <w:pPr>
        <w:jc w:val="center"/>
        <w:rPr>
          <w:b/>
        </w:rPr>
      </w:pPr>
      <w:r>
        <w:rPr>
          <w:b/>
        </w:rPr>
        <w:t>postanawiam</w:t>
      </w:r>
    </w:p>
    <w:p w:rsidR="00A02CEE" w:rsidRDefault="00A02CEE" w:rsidP="00A02CEE">
      <w:pPr>
        <w:spacing w:line="276" w:lineRule="auto"/>
        <w:jc w:val="center"/>
        <w:rPr>
          <w:b/>
        </w:rPr>
      </w:pPr>
    </w:p>
    <w:p w:rsidR="007673FE" w:rsidRDefault="00A02CEE" w:rsidP="007673FE">
      <w:pPr>
        <w:spacing w:line="276" w:lineRule="auto"/>
        <w:jc w:val="both"/>
      </w:pPr>
      <w:r>
        <w:t xml:space="preserve">sprostować </w:t>
      </w:r>
      <w:r w:rsidR="00B91B3A">
        <w:t xml:space="preserve">z urzędu </w:t>
      </w:r>
      <w:r w:rsidR="0095099E">
        <w:t>oczywistą omyłkę pisarską</w:t>
      </w:r>
      <w:r w:rsidR="00B91B3A">
        <w:t xml:space="preserve"> w treści decyzji </w:t>
      </w:r>
      <w:r w:rsidR="0095099E" w:rsidRPr="00BF67AC">
        <w:t xml:space="preserve">Marszałka Województwa Kujawsko-Pomorskiego </w:t>
      </w:r>
      <w:r w:rsidR="00B91B3A">
        <w:t>z d</w:t>
      </w:r>
      <w:r w:rsidR="00FD2D79">
        <w:t>nia 28</w:t>
      </w:r>
      <w:r w:rsidR="00612C97">
        <w:t xml:space="preserve"> </w:t>
      </w:r>
      <w:r w:rsidR="00FD2D79">
        <w:t>grudnia 2016</w:t>
      </w:r>
      <w:r w:rsidR="0095099E">
        <w:t xml:space="preserve"> r., znak: </w:t>
      </w:r>
      <w:r w:rsidR="00FD2D79">
        <w:t>ŚG-I-W.7222.1.9.2016.AJ</w:t>
      </w:r>
      <w:r w:rsidR="0095099E">
        <w:t>,</w:t>
      </w:r>
      <w:r w:rsidR="00B91B3A">
        <w:t xml:space="preserve"> </w:t>
      </w:r>
      <w:r w:rsidR="0095099E">
        <w:t xml:space="preserve">zmieniającej pozwolenie zintegrowane udzielone </w:t>
      </w:r>
      <w:proofErr w:type="spellStart"/>
      <w:r w:rsidR="00CF35F9">
        <w:t>Mondi</w:t>
      </w:r>
      <w:proofErr w:type="spellEnd"/>
      <w:r w:rsidR="00CF35F9">
        <w:t xml:space="preserve"> Świecie S.A. (obecnie </w:t>
      </w:r>
      <w:proofErr w:type="spellStart"/>
      <w:r w:rsidR="00CF35F9">
        <w:t>Mondi</w:t>
      </w:r>
      <w:proofErr w:type="spellEnd"/>
      <w:r w:rsidR="00CF35F9">
        <w:t xml:space="preserve"> Świecie Sp. z o.o.), ul. Bydgoska 1, 86-100 Świecie, </w:t>
      </w:r>
      <w:r w:rsidR="0095099E" w:rsidRPr="00C852CB">
        <w:t>decyzją Marszałka Województwa Kujawsko-Pomorskiego z dnia</w:t>
      </w:r>
      <w:r w:rsidR="007673FE">
        <w:t xml:space="preserve"> 18 czerwca 2014 r., znak: ŚG-IV.7222.27.2013.MC ze zm., </w:t>
      </w:r>
      <w:r w:rsidR="007673FE">
        <w:br/>
        <w:t>na eksploatację instalacji:</w:t>
      </w:r>
    </w:p>
    <w:p w:rsidR="007673FE" w:rsidRDefault="007673FE" w:rsidP="007673FE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do produkcji mas włóknistych z drewna lub innych materiałów włóknistych oraz </w:t>
      </w:r>
      <w:r>
        <w:br/>
        <w:t>do produkcji papieru,</w:t>
      </w:r>
    </w:p>
    <w:p w:rsidR="007673FE" w:rsidRDefault="007673FE" w:rsidP="007673FE">
      <w:pPr>
        <w:pStyle w:val="Akapitzlist"/>
        <w:numPr>
          <w:ilvl w:val="0"/>
          <w:numId w:val="4"/>
        </w:numPr>
        <w:spacing w:line="276" w:lineRule="auto"/>
        <w:jc w:val="both"/>
      </w:pPr>
      <w:r>
        <w:t>elektrociepłowni (EC),</w:t>
      </w:r>
    </w:p>
    <w:p w:rsidR="007673FE" w:rsidRDefault="007673FE" w:rsidP="007673FE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składowiska odrzutu </w:t>
      </w:r>
      <w:proofErr w:type="spellStart"/>
      <w:r>
        <w:t>pokaustyzacyjnego</w:t>
      </w:r>
      <w:proofErr w:type="spellEnd"/>
      <w:r>
        <w:t>,</w:t>
      </w:r>
    </w:p>
    <w:p w:rsidR="005F5E30" w:rsidRDefault="007673FE" w:rsidP="0095099E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składowiska żużla i popiołu, </w:t>
      </w:r>
    </w:p>
    <w:p w:rsidR="0095099E" w:rsidRDefault="0095099E" w:rsidP="005F5E30">
      <w:pPr>
        <w:spacing w:line="276" w:lineRule="auto"/>
        <w:jc w:val="both"/>
      </w:pPr>
      <w:r w:rsidRPr="005E3C6F">
        <w:t xml:space="preserve">w </w:t>
      </w:r>
      <w:r w:rsidR="00CF35F9">
        <w:t>ten sposób że</w:t>
      </w:r>
      <w:r w:rsidRPr="005E3C6F">
        <w:t>:</w:t>
      </w:r>
    </w:p>
    <w:p w:rsidR="00B91B3A" w:rsidRDefault="00B91B3A" w:rsidP="00B91B3A">
      <w:pPr>
        <w:spacing w:line="276" w:lineRule="auto"/>
        <w:jc w:val="both"/>
      </w:pPr>
    </w:p>
    <w:p w:rsidR="00B91B3A" w:rsidRDefault="007673FE" w:rsidP="00B91B3A">
      <w:pPr>
        <w:spacing w:line="276" w:lineRule="auto"/>
        <w:jc w:val="both"/>
      </w:pPr>
      <w:r>
        <w:t>W pkt 1</w:t>
      </w:r>
      <w:r w:rsidR="00B91B3A">
        <w:t xml:space="preserve"> </w:t>
      </w:r>
      <w:r w:rsidR="00CF35F9">
        <w:t xml:space="preserve">decyzji </w:t>
      </w:r>
      <w:r w:rsidR="005F5E30">
        <w:t>zamiast</w:t>
      </w:r>
      <w:r w:rsidR="00B91B3A">
        <w:t>:</w:t>
      </w:r>
    </w:p>
    <w:p w:rsidR="007673FE" w:rsidRDefault="007673FE" w:rsidP="00B91B3A">
      <w:pPr>
        <w:spacing w:line="276" w:lineRule="auto"/>
        <w:jc w:val="both"/>
        <w:rPr>
          <w:b/>
        </w:rPr>
      </w:pPr>
    </w:p>
    <w:p w:rsidR="00B91B3A" w:rsidRPr="00E42E8D" w:rsidRDefault="00CF35F9" w:rsidP="00B91B3A">
      <w:pPr>
        <w:spacing w:line="276" w:lineRule="auto"/>
        <w:jc w:val="both"/>
        <w:rPr>
          <w:b/>
        </w:rPr>
      </w:pPr>
      <w:r>
        <w:rPr>
          <w:b/>
        </w:rPr>
        <w:t>„</w:t>
      </w:r>
      <w:r w:rsidR="007673FE" w:rsidRPr="007673FE">
        <w:rPr>
          <w:b/>
        </w:rPr>
        <w:t>Zmienia się pkt IV.2. decyzji, w  ten sposób, że otrzymuje on następujące brzmienie</w:t>
      </w:r>
      <w:r>
        <w:rPr>
          <w:b/>
        </w:rPr>
        <w:t>”</w:t>
      </w:r>
    </w:p>
    <w:p w:rsidR="00E42E8D" w:rsidRDefault="00E42E8D" w:rsidP="00B91B3A">
      <w:pPr>
        <w:spacing w:line="276" w:lineRule="auto"/>
        <w:jc w:val="both"/>
        <w:rPr>
          <w:rFonts w:eastAsia="SimSun"/>
          <w:color w:val="00000A"/>
        </w:rPr>
      </w:pPr>
    </w:p>
    <w:p w:rsidR="00B91B3A" w:rsidRDefault="00985D7F" w:rsidP="00B91B3A">
      <w:pPr>
        <w:jc w:val="both"/>
      </w:pPr>
      <w:r>
        <w:t>p</w:t>
      </w:r>
      <w:r w:rsidR="00B91B3A">
        <w:t>owinno być:</w:t>
      </w:r>
    </w:p>
    <w:p w:rsidR="00395197" w:rsidRDefault="00395197" w:rsidP="00B91B3A">
      <w:pPr>
        <w:jc w:val="both"/>
      </w:pPr>
    </w:p>
    <w:p w:rsidR="00395197" w:rsidRDefault="00CF35F9" w:rsidP="004D450C">
      <w:pPr>
        <w:jc w:val="both"/>
        <w:rPr>
          <w:b/>
        </w:rPr>
      </w:pPr>
      <w:r>
        <w:rPr>
          <w:b/>
        </w:rPr>
        <w:t>„</w:t>
      </w:r>
      <w:r w:rsidR="007673FE">
        <w:rPr>
          <w:b/>
        </w:rPr>
        <w:t>Zmienia się pkt IV.2.1.</w:t>
      </w:r>
      <w:r w:rsidR="00A67AC5">
        <w:rPr>
          <w:b/>
        </w:rPr>
        <w:t xml:space="preserve"> i </w:t>
      </w:r>
      <w:r w:rsidR="007673FE">
        <w:rPr>
          <w:b/>
        </w:rPr>
        <w:t xml:space="preserve">pkt IV.2.2. </w:t>
      </w:r>
      <w:r w:rsidR="00395197">
        <w:rPr>
          <w:b/>
        </w:rPr>
        <w:t xml:space="preserve">decyzji, </w:t>
      </w:r>
      <w:r w:rsidR="007673FE" w:rsidRPr="007673FE">
        <w:rPr>
          <w:b/>
        </w:rPr>
        <w:t xml:space="preserve">w </w:t>
      </w:r>
      <w:r w:rsidR="007673FE">
        <w:rPr>
          <w:b/>
        </w:rPr>
        <w:t xml:space="preserve"> ten sposób, że otrzymują</w:t>
      </w:r>
      <w:r w:rsidR="007673FE" w:rsidRPr="007673FE">
        <w:rPr>
          <w:b/>
        </w:rPr>
        <w:t xml:space="preserve"> on</w:t>
      </w:r>
      <w:r w:rsidR="007673FE">
        <w:rPr>
          <w:b/>
        </w:rPr>
        <w:t>e</w:t>
      </w:r>
      <w:r w:rsidR="007673FE" w:rsidRPr="007673FE">
        <w:rPr>
          <w:b/>
        </w:rPr>
        <w:t xml:space="preserve"> następujące brzmienie</w:t>
      </w:r>
      <w:r>
        <w:rPr>
          <w:b/>
        </w:rPr>
        <w:t>”</w:t>
      </w:r>
      <w:r w:rsidR="00612C97">
        <w:rPr>
          <w:b/>
        </w:rPr>
        <w:t>.</w:t>
      </w:r>
    </w:p>
    <w:p w:rsidR="00B91B3A" w:rsidRDefault="00B91B3A" w:rsidP="00B91B3A">
      <w:pPr>
        <w:spacing w:line="276" w:lineRule="auto"/>
        <w:jc w:val="both"/>
      </w:pPr>
    </w:p>
    <w:p w:rsidR="00B91B3A" w:rsidRDefault="00B91B3A" w:rsidP="00B91B3A">
      <w:pPr>
        <w:jc w:val="center"/>
        <w:rPr>
          <w:b/>
        </w:rPr>
      </w:pPr>
      <w:r>
        <w:rPr>
          <w:b/>
        </w:rPr>
        <w:t>Uzasadnienie</w:t>
      </w:r>
    </w:p>
    <w:p w:rsidR="00B91B3A" w:rsidRPr="00A06933" w:rsidRDefault="00B91B3A" w:rsidP="00B91B3A">
      <w:pPr>
        <w:jc w:val="center"/>
        <w:rPr>
          <w:b/>
        </w:rPr>
      </w:pPr>
    </w:p>
    <w:p w:rsidR="00A67AC5" w:rsidRDefault="00E42E8D" w:rsidP="00CB48C7">
      <w:pPr>
        <w:spacing w:line="276" w:lineRule="auto"/>
        <w:ind w:firstLine="709"/>
        <w:jc w:val="both"/>
      </w:pPr>
      <w:r>
        <w:t xml:space="preserve">W toku </w:t>
      </w:r>
      <w:r w:rsidR="00985D7F">
        <w:t>wszczętego</w:t>
      </w:r>
      <w:r>
        <w:t xml:space="preserve"> na wniosek</w:t>
      </w:r>
      <w:r w:rsidR="00CF35F9" w:rsidRPr="00CF35F9">
        <w:t xml:space="preserve"> </w:t>
      </w:r>
      <w:proofErr w:type="spellStart"/>
      <w:r w:rsidR="00CF35F9">
        <w:t>Mondi</w:t>
      </w:r>
      <w:proofErr w:type="spellEnd"/>
      <w:r w:rsidR="00CF35F9">
        <w:t xml:space="preserve"> Świecie Sp. z o.o. ul. Bydgoska 1, </w:t>
      </w:r>
      <w:r w:rsidR="005F5E30">
        <w:br/>
      </w:r>
      <w:r w:rsidR="00CF35F9">
        <w:t>86-100 Świecie</w:t>
      </w:r>
      <w:r w:rsidR="005F5E30">
        <w:t>, reprezentowaną</w:t>
      </w:r>
      <w:r w:rsidR="00CF35F9">
        <w:t xml:space="preserve"> przez </w:t>
      </w:r>
      <w:r w:rsidR="005F5E30">
        <w:t xml:space="preserve">pełnomocnika </w:t>
      </w:r>
      <w:r w:rsidR="00CF35F9">
        <w:t>Daniela Chlebowskiego,</w:t>
      </w:r>
      <w:r w:rsidR="00CB48C7">
        <w:t xml:space="preserve"> z dnia 8 lutego 2024 r.</w:t>
      </w:r>
      <w:r>
        <w:t xml:space="preserve"> postępowania administracyjnego znak:</w:t>
      </w:r>
      <w:r w:rsidRPr="00E42E8D">
        <w:rPr>
          <w:rFonts w:eastAsia="SimSun"/>
          <w:color w:val="00000A"/>
          <w:lang w:eastAsia="en-US"/>
        </w:rPr>
        <w:t xml:space="preserve"> </w:t>
      </w:r>
      <w:r w:rsidR="00A67AC5">
        <w:rPr>
          <w:rFonts w:eastAsia="SimSun"/>
          <w:color w:val="00000A"/>
          <w:lang w:eastAsia="en-US"/>
        </w:rPr>
        <w:t>ŚG-IV</w:t>
      </w:r>
      <w:r>
        <w:rPr>
          <w:rFonts w:eastAsia="SimSun"/>
          <w:color w:val="00000A"/>
          <w:lang w:eastAsia="en-US"/>
        </w:rPr>
        <w:t>.7222.</w:t>
      </w:r>
      <w:r w:rsidR="00A67AC5">
        <w:rPr>
          <w:rFonts w:eastAsia="SimSun"/>
          <w:color w:val="00000A"/>
          <w:lang w:eastAsia="en-US"/>
        </w:rPr>
        <w:t>1.5.2024</w:t>
      </w:r>
      <w:r>
        <w:rPr>
          <w:rFonts w:eastAsia="SimSun"/>
          <w:color w:val="00000A"/>
          <w:lang w:eastAsia="en-US"/>
        </w:rPr>
        <w:t xml:space="preserve"> w przedmiocie </w:t>
      </w:r>
      <w:r>
        <w:rPr>
          <w:rFonts w:eastAsiaTheme="minorHAnsi" w:cstheme="minorBidi"/>
          <w:lang w:eastAsia="en-US"/>
        </w:rPr>
        <w:t>zmiany pozwolenia zintegrowanego udzielonego</w:t>
      </w:r>
      <w:r w:rsidR="00985D7F" w:rsidRPr="00985D7F">
        <w:rPr>
          <w:rFonts w:eastAsia="SimSun"/>
          <w:color w:val="00000A"/>
        </w:rPr>
        <w:t xml:space="preserve"> </w:t>
      </w:r>
      <w:r w:rsidR="005F5E30">
        <w:rPr>
          <w:rFonts w:eastAsia="SimSun"/>
          <w:color w:val="00000A"/>
        </w:rPr>
        <w:t xml:space="preserve">ww. Spółce </w:t>
      </w:r>
      <w:r>
        <w:rPr>
          <w:rFonts w:eastAsia="SimSun" w:cs="Mangal"/>
          <w:kern w:val="3"/>
          <w:lang w:eastAsia="zh-CN" w:bidi="hi-IN"/>
        </w:rPr>
        <w:t xml:space="preserve">decyzją Marszałka Województwa </w:t>
      </w:r>
      <w:r>
        <w:rPr>
          <w:rFonts w:eastAsia="SimSun" w:cs="Mangal"/>
          <w:kern w:val="3"/>
          <w:lang w:eastAsia="zh-CN" w:bidi="hi-IN"/>
        </w:rPr>
        <w:lastRenderedPageBreak/>
        <w:t>Kujawsko-Pomorskiego</w:t>
      </w:r>
      <w:r>
        <w:rPr>
          <w:rFonts w:eastAsia="Calibri"/>
          <w:lang w:eastAsia="en-US"/>
        </w:rPr>
        <w:t xml:space="preserve"> z </w:t>
      </w:r>
      <w:r w:rsidRPr="00390F12">
        <w:rPr>
          <w:rFonts w:eastAsia="Calibri"/>
          <w:lang w:eastAsia="en-US"/>
        </w:rPr>
        <w:t xml:space="preserve">dnia </w:t>
      </w:r>
      <w:r w:rsidR="00A67AC5">
        <w:t xml:space="preserve"> 18 czerwca 2014 r., znak: ŚG</w:t>
      </w:r>
      <w:r w:rsidR="005F5E30">
        <w:t>-</w:t>
      </w:r>
      <w:r w:rsidR="00A67AC5">
        <w:t>IV.7222.27.2013.MC ze zm., na eksploatację instalacji:</w:t>
      </w:r>
    </w:p>
    <w:p w:rsidR="00A67AC5" w:rsidRDefault="00A67AC5" w:rsidP="00A67AC5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do produkcji mas włóknistych z drewna lub innych materiałów włóknistych oraz </w:t>
      </w:r>
      <w:r>
        <w:br/>
        <w:t>do produkcji papieru,</w:t>
      </w:r>
    </w:p>
    <w:p w:rsidR="00A67AC5" w:rsidRDefault="00A67AC5" w:rsidP="00A67AC5">
      <w:pPr>
        <w:pStyle w:val="Akapitzlist"/>
        <w:numPr>
          <w:ilvl w:val="0"/>
          <w:numId w:val="4"/>
        </w:numPr>
        <w:spacing w:line="276" w:lineRule="auto"/>
        <w:jc w:val="both"/>
      </w:pPr>
      <w:r>
        <w:t>elektrociepłowni (EC),</w:t>
      </w:r>
    </w:p>
    <w:p w:rsidR="00106390" w:rsidRDefault="00A67AC5" w:rsidP="00106390">
      <w:pPr>
        <w:pStyle w:val="Akapitzlist"/>
        <w:numPr>
          <w:ilvl w:val="0"/>
          <w:numId w:val="4"/>
        </w:numPr>
        <w:spacing w:line="276" w:lineRule="auto"/>
        <w:jc w:val="both"/>
      </w:pPr>
      <w:r>
        <w:t xml:space="preserve">składowiska odrzutu </w:t>
      </w:r>
      <w:proofErr w:type="spellStart"/>
      <w:r>
        <w:t>pokaustyzacyjnego</w:t>
      </w:r>
      <w:proofErr w:type="spellEnd"/>
      <w:r>
        <w:t>,</w:t>
      </w:r>
    </w:p>
    <w:p w:rsidR="00A67AC5" w:rsidRPr="00106390" w:rsidRDefault="00A67AC5" w:rsidP="00106390">
      <w:pPr>
        <w:pStyle w:val="Akapitzlist"/>
        <w:numPr>
          <w:ilvl w:val="0"/>
          <w:numId w:val="4"/>
        </w:numPr>
        <w:spacing w:line="276" w:lineRule="auto"/>
        <w:jc w:val="both"/>
      </w:pPr>
      <w:r>
        <w:t>składowiska żużla i popiołu</w:t>
      </w:r>
      <w:r w:rsidR="00985D7F" w:rsidRPr="00106390">
        <w:rPr>
          <w:rFonts w:eastAsiaTheme="minorHAnsi" w:cstheme="minorBidi"/>
          <w:lang w:eastAsia="en-US"/>
        </w:rPr>
        <w:t>,</w:t>
      </w:r>
    </w:p>
    <w:p w:rsidR="00E42E8D" w:rsidRPr="00612C97" w:rsidRDefault="00E42E8D" w:rsidP="00A67AC5">
      <w:pPr>
        <w:spacing w:line="276" w:lineRule="auto"/>
        <w:jc w:val="both"/>
      </w:pPr>
      <w:r>
        <w:rPr>
          <w:rFonts w:eastAsiaTheme="minorHAnsi" w:cstheme="minorBidi"/>
          <w:lang w:eastAsia="en-US"/>
        </w:rPr>
        <w:t xml:space="preserve">tutejszy Organ zwrócił uwagę na błąd pisarski znajdujący się w </w:t>
      </w:r>
      <w:r w:rsidR="00F476EC">
        <w:rPr>
          <w:rFonts w:eastAsiaTheme="minorHAnsi" w:cstheme="minorBidi"/>
          <w:lang w:eastAsia="en-US"/>
        </w:rPr>
        <w:t>decyzji Marszał</w:t>
      </w:r>
      <w:r>
        <w:rPr>
          <w:rFonts w:eastAsiaTheme="minorHAnsi" w:cstheme="minorBidi"/>
          <w:lang w:eastAsia="en-US"/>
        </w:rPr>
        <w:t>ka</w:t>
      </w:r>
      <w:r w:rsidRPr="00E42E8D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Województwa Kujawsko-Pomorskiego</w:t>
      </w:r>
      <w:r>
        <w:rPr>
          <w:rFonts w:eastAsiaTheme="minorHAnsi" w:cstheme="minorBidi"/>
          <w:lang w:eastAsia="en-US"/>
        </w:rPr>
        <w:t xml:space="preserve"> </w:t>
      </w:r>
      <w:r w:rsidR="00A67AC5">
        <w:rPr>
          <w:rFonts w:eastAsia="Calibri"/>
          <w:lang w:eastAsia="en-US"/>
        </w:rPr>
        <w:t>z dnia 28</w:t>
      </w:r>
      <w:r>
        <w:rPr>
          <w:rFonts w:eastAsia="Calibri"/>
          <w:lang w:eastAsia="en-US"/>
        </w:rPr>
        <w:t xml:space="preserve"> </w:t>
      </w:r>
      <w:r w:rsidR="00A67AC5">
        <w:rPr>
          <w:rFonts w:eastAsia="Calibri"/>
          <w:lang w:eastAsia="en-US"/>
        </w:rPr>
        <w:t>grudnia 2016</w:t>
      </w:r>
      <w:r>
        <w:rPr>
          <w:rFonts w:eastAsia="Calibri"/>
          <w:lang w:eastAsia="en-US"/>
        </w:rPr>
        <w:t xml:space="preserve"> r., znak: ŚG-I-</w:t>
      </w:r>
      <w:r w:rsidR="00A67AC5">
        <w:rPr>
          <w:rFonts w:eastAsia="Calibri"/>
          <w:lang w:eastAsia="en-US"/>
        </w:rPr>
        <w:t>W.7222.1.9.2016.AJ</w:t>
      </w:r>
      <w:r w:rsidR="0098231A">
        <w:rPr>
          <w:rFonts w:eastAsia="Calibri"/>
          <w:lang w:eastAsia="en-US"/>
        </w:rPr>
        <w:t>.</w:t>
      </w:r>
      <w:r w:rsidR="00CF35F9">
        <w:rPr>
          <w:rFonts w:eastAsia="Calibri"/>
          <w:lang w:eastAsia="en-US"/>
        </w:rPr>
        <w:t xml:space="preserve"> W ww. dokumencie błędnie wpisano </w:t>
      </w:r>
      <w:r w:rsidR="005F5E30">
        <w:rPr>
          <w:rFonts w:eastAsia="Calibri"/>
          <w:lang w:eastAsia="en-US"/>
        </w:rPr>
        <w:t xml:space="preserve">zmieniany </w:t>
      </w:r>
      <w:r w:rsidR="00CF35F9">
        <w:rPr>
          <w:rFonts w:eastAsia="Calibri"/>
          <w:lang w:eastAsia="en-US"/>
        </w:rPr>
        <w:t>numer punktu pozwolenia zintegrowanego.</w:t>
      </w:r>
    </w:p>
    <w:p w:rsidR="00B91B3A" w:rsidRDefault="00B91B3A" w:rsidP="00CB48C7">
      <w:pPr>
        <w:spacing w:line="276" w:lineRule="auto"/>
        <w:ind w:firstLine="708"/>
        <w:jc w:val="both"/>
      </w:pPr>
      <w:r w:rsidRPr="003A3643">
        <w:t>Art. 113 § 1 ustawy z dnia 14 czerwca 1960 r. Kodeks postępowania administracyjnego (</w:t>
      </w:r>
      <w:r w:rsidR="00A67AC5">
        <w:t>Dz. U. z 2024</w:t>
      </w:r>
      <w:r w:rsidR="00E42E8D" w:rsidRPr="00E42E8D">
        <w:t xml:space="preserve"> r. poz. </w:t>
      </w:r>
      <w:r w:rsidR="00A67AC5">
        <w:t>572)</w:t>
      </w:r>
      <w:r>
        <w:t xml:space="preserve"> stanowi, że organ administracji publicznej może z urzędu lub na żądanie strony prostować w drodze postanowienia błędy pisarskie </w:t>
      </w:r>
      <w:r w:rsidR="00A67AC5">
        <w:br/>
      </w:r>
      <w:r>
        <w:t>i rachunkowe oraz inne oczywiste omyłki w wydanych przez ten organ decyzjach.</w:t>
      </w:r>
    </w:p>
    <w:p w:rsidR="00A67AC5" w:rsidRPr="00E1256C" w:rsidRDefault="00A67AC5" w:rsidP="00A67AC5">
      <w:pPr>
        <w:spacing w:line="276" w:lineRule="auto"/>
        <w:ind w:firstLine="720"/>
        <w:jc w:val="both"/>
      </w:pPr>
      <w:r w:rsidRPr="00E1256C">
        <w:t xml:space="preserve">Opisany powyżej błąd jest błędem pisarskim, popełnionym omyłkowo </w:t>
      </w:r>
      <w:r w:rsidRPr="00E1256C">
        <w:br/>
        <w:t xml:space="preserve">przy redagowaniu teksu ww. decyzji. </w:t>
      </w:r>
    </w:p>
    <w:p w:rsidR="00A67AC5" w:rsidRPr="00E1256C" w:rsidRDefault="00A67AC5" w:rsidP="00A67AC5">
      <w:pPr>
        <w:spacing w:line="276" w:lineRule="auto"/>
        <w:ind w:firstLine="708"/>
        <w:jc w:val="both"/>
      </w:pPr>
      <w:r w:rsidRPr="00E1256C">
        <w:t>W tym stanie rzeczy należało oczywistą omyłkę sprostować.</w:t>
      </w:r>
    </w:p>
    <w:p w:rsidR="00A67AC5" w:rsidRPr="00E1256C" w:rsidRDefault="00A67AC5" w:rsidP="00A67AC5">
      <w:pPr>
        <w:spacing w:line="276" w:lineRule="auto"/>
        <w:jc w:val="both"/>
      </w:pPr>
    </w:p>
    <w:p w:rsidR="00A67AC5" w:rsidRPr="00E1256C" w:rsidRDefault="00A67AC5" w:rsidP="00A67AC5">
      <w:pPr>
        <w:spacing w:line="276" w:lineRule="auto"/>
        <w:jc w:val="center"/>
        <w:rPr>
          <w:b/>
        </w:rPr>
      </w:pPr>
      <w:r w:rsidRPr="00E1256C">
        <w:rPr>
          <w:b/>
        </w:rPr>
        <w:t>Pouczenie</w:t>
      </w:r>
    </w:p>
    <w:p w:rsidR="00A67AC5" w:rsidRPr="00E1256C" w:rsidRDefault="00A67AC5" w:rsidP="00A67AC5">
      <w:pPr>
        <w:spacing w:line="276" w:lineRule="auto"/>
        <w:jc w:val="center"/>
        <w:rPr>
          <w:b/>
          <w:sz w:val="22"/>
        </w:rPr>
      </w:pPr>
    </w:p>
    <w:p w:rsidR="00A67AC5" w:rsidRPr="005C6DA5" w:rsidRDefault="00A67AC5" w:rsidP="00A67AC5">
      <w:pPr>
        <w:spacing w:line="276" w:lineRule="auto"/>
        <w:ind w:firstLine="720"/>
        <w:jc w:val="both"/>
      </w:pPr>
      <w:r w:rsidRPr="00E1256C">
        <w:t>Na niniejsze postanowienie służy Stro</w:t>
      </w:r>
      <w:r w:rsidR="00764F41">
        <w:t>nie</w:t>
      </w:r>
      <w:r w:rsidRPr="00E1256C">
        <w:t xml:space="preserve"> zażalenie do Ministra Klimatu </w:t>
      </w:r>
      <w:r w:rsidRPr="00E1256C">
        <w:br/>
        <w:t xml:space="preserve">i Środowiska za pośrednictwem Marszałka Województwa Kujawsko-Pomorskiego, </w:t>
      </w:r>
      <w:r w:rsidRPr="00E1256C">
        <w:br/>
        <w:t>w terminie siedmiu dni od dnia jego doręczenia.</w:t>
      </w:r>
    </w:p>
    <w:p w:rsidR="00A67AC5" w:rsidRDefault="00A67AC5" w:rsidP="00B91B3A">
      <w:pPr>
        <w:spacing w:line="276" w:lineRule="auto"/>
        <w:ind w:firstLine="720"/>
        <w:jc w:val="both"/>
      </w:pPr>
    </w:p>
    <w:p w:rsidR="00A67AC5" w:rsidRDefault="00A67AC5" w:rsidP="00B91B3A">
      <w:pPr>
        <w:spacing w:line="276" w:lineRule="auto"/>
        <w:ind w:firstLine="720"/>
        <w:jc w:val="both"/>
      </w:pPr>
    </w:p>
    <w:p w:rsidR="00A67AC5" w:rsidRDefault="00A67AC5" w:rsidP="00B91B3A">
      <w:pPr>
        <w:spacing w:line="276" w:lineRule="auto"/>
        <w:ind w:firstLine="720"/>
        <w:jc w:val="both"/>
      </w:pPr>
    </w:p>
    <w:p w:rsidR="00A67AC5" w:rsidRDefault="00A67AC5" w:rsidP="00B91B3A">
      <w:pPr>
        <w:spacing w:line="276" w:lineRule="auto"/>
        <w:ind w:firstLine="720"/>
        <w:jc w:val="both"/>
      </w:pPr>
    </w:p>
    <w:p w:rsidR="00B91B3A" w:rsidRDefault="00B91B3A" w:rsidP="00B91B3A">
      <w:pPr>
        <w:jc w:val="both"/>
      </w:pPr>
    </w:p>
    <w:p w:rsidR="00B91B3A" w:rsidRDefault="00B91B3A" w:rsidP="00B91B3A">
      <w:pPr>
        <w:spacing w:line="276" w:lineRule="auto"/>
        <w:jc w:val="both"/>
        <w:rPr>
          <w:rFonts w:eastAsia="SimSun"/>
          <w:color w:val="00000A"/>
        </w:rPr>
      </w:pPr>
    </w:p>
    <w:p w:rsidR="004D450C" w:rsidRDefault="004D450C" w:rsidP="00B91B3A">
      <w:pPr>
        <w:spacing w:line="276" w:lineRule="auto"/>
        <w:jc w:val="both"/>
        <w:rPr>
          <w:rFonts w:eastAsia="SimSun"/>
          <w:color w:val="00000A"/>
        </w:rPr>
      </w:pPr>
    </w:p>
    <w:p w:rsidR="004D450C" w:rsidRDefault="004D450C" w:rsidP="00B91B3A">
      <w:pPr>
        <w:spacing w:line="276" w:lineRule="auto"/>
        <w:jc w:val="both"/>
        <w:rPr>
          <w:rFonts w:eastAsia="SimSun"/>
          <w:color w:val="00000A"/>
        </w:rPr>
      </w:pPr>
    </w:p>
    <w:p w:rsidR="004D450C" w:rsidRDefault="004D450C" w:rsidP="00B91B3A">
      <w:pPr>
        <w:spacing w:line="276" w:lineRule="auto"/>
        <w:jc w:val="both"/>
        <w:rPr>
          <w:rFonts w:eastAsia="SimSun"/>
          <w:color w:val="00000A"/>
        </w:rPr>
      </w:pPr>
    </w:p>
    <w:p w:rsidR="004D450C" w:rsidRDefault="004D450C" w:rsidP="00B91B3A">
      <w:pPr>
        <w:spacing w:line="276" w:lineRule="auto"/>
        <w:jc w:val="both"/>
        <w:rPr>
          <w:rFonts w:eastAsia="SimSun"/>
          <w:color w:val="00000A"/>
        </w:rPr>
      </w:pPr>
    </w:p>
    <w:p w:rsidR="004D450C" w:rsidRDefault="004D450C" w:rsidP="00B91B3A">
      <w:pPr>
        <w:spacing w:line="276" w:lineRule="auto"/>
        <w:jc w:val="both"/>
        <w:rPr>
          <w:rFonts w:eastAsia="SimSun"/>
          <w:color w:val="00000A"/>
        </w:rPr>
      </w:pPr>
    </w:p>
    <w:p w:rsidR="00764F41" w:rsidRDefault="00764F41" w:rsidP="00B91B3A">
      <w:pPr>
        <w:spacing w:line="276" w:lineRule="auto"/>
        <w:jc w:val="both"/>
        <w:rPr>
          <w:rFonts w:eastAsia="SimSun"/>
          <w:color w:val="00000A"/>
        </w:rPr>
      </w:pPr>
    </w:p>
    <w:p w:rsidR="00764F41" w:rsidRDefault="00764F41" w:rsidP="00B91B3A">
      <w:pPr>
        <w:spacing w:line="276" w:lineRule="auto"/>
        <w:jc w:val="both"/>
        <w:rPr>
          <w:rFonts w:eastAsia="SimSun"/>
          <w:color w:val="00000A"/>
        </w:rPr>
      </w:pPr>
    </w:p>
    <w:p w:rsidR="00764F41" w:rsidRPr="007253E6" w:rsidRDefault="00764F41" w:rsidP="00764F41">
      <w:pPr>
        <w:suppressAutoHyphens w:val="0"/>
        <w:autoSpaceDN/>
        <w:jc w:val="both"/>
        <w:textAlignment w:val="auto"/>
        <w:rPr>
          <w:sz w:val="16"/>
          <w:szCs w:val="16"/>
          <w:u w:val="single"/>
        </w:rPr>
      </w:pPr>
      <w:r w:rsidRPr="007253E6">
        <w:rPr>
          <w:sz w:val="16"/>
          <w:szCs w:val="16"/>
          <w:u w:val="single"/>
        </w:rPr>
        <w:t>Otrzymują:</w:t>
      </w:r>
    </w:p>
    <w:p w:rsidR="00764F41" w:rsidRDefault="00764F41" w:rsidP="00764F41">
      <w:pPr>
        <w:numPr>
          <w:ilvl w:val="0"/>
          <w:numId w:val="6"/>
        </w:numPr>
        <w:suppressAutoHyphens w:val="0"/>
        <w:autoSpaceDN/>
        <w:ind w:left="426"/>
        <w:contextualSpacing/>
        <w:textAlignment w:val="auto"/>
        <w:rPr>
          <w:sz w:val="16"/>
          <w:szCs w:val="16"/>
        </w:rPr>
      </w:pPr>
      <w:proofErr w:type="spellStart"/>
      <w:r>
        <w:rPr>
          <w:sz w:val="16"/>
          <w:szCs w:val="16"/>
        </w:rPr>
        <w:t>Mondi</w:t>
      </w:r>
      <w:proofErr w:type="spellEnd"/>
      <w:r>
        <w:rPr>
          <w:sz w:val="16"/>
          <w:szCs w:val="16"/>
        </w:rPr>
        <w:t xml:space="preserve"> Świecie Sp. z o.o. ul. Bydgoska 1, 86-100 Świecie</w:t>
      </w:r>
      <w:r w:rsidRPr="007253E6">
        <w:rPr>
          <w:sz w:val="16"/>
          <w:szCs w:val="16"/>
        </w:rPr>
        <w:t>;</w:t>
      </w:r>
    </w:p>
    <w:p w:rsidR="00764F41" w:rsidRPr="007253E6" w:rsidRDefault="00764F41" w:rsidP="00764F41">
      <w:pPr>
        <w:numPr>
          <w:ilvl w:val="0"/>
          <w:numId w:val="6"/>
        </w:numPr>
        <w:suppressAutoHyphens w:val="0"/>
        <w:autoSpaceDN/>
        <w:ind w:left="426"/>
        <w:contextualSpacing/>
        <w:textAlignment w:val="auto"/>
        <w:rPr>
          <w:sz w:val="16"/>
          <w:szCs w:val="16"/>
        </w:rPr>
      </w:pPr>
      <w:r w:rsidRPr="007253E6">
        <w:rPr>
          <w:color w:val="000000"/>
          <w:sz w:val="16"/>
          <w:szCs w:val="16"/>
        </w:rPr>
        <w:t>2 x Aa.</w:t>
      </w:r>
    </w:p>
    <w:p w:rsidR="00764F41" w:rsidRPr="007253E6" w:rsidRDefault="00764F41" w:rsidP="00764F41">
      <w:pPr>
        <w:suppressAutoHyphens w:val="0"/>
        <w:autoSpaceDN/>
        <w:jc w:val="both"/>
        <w:textAlignment w:val="auto"/>
        <w:rPr>
          <w:sz w:val="16"/>
          <w:szCs w:val="16"/>
        </w:rPr>
      </w:pPr>
    </w:p>
    <w:p w:rsidR="00764F41" w:rsidRPr="007253E6" w:rsidRDefault="00764F41" w:rsidP="00764F41">
      <w:pPr>
        <w:suppressAutoHyphens w:val="0"/>
        <w:autoSpaceDN/>
        <w:jc w:val="both"/>
        <w:textAlignment w:val="auto"/>
        <w:rPr>
          <w:sz w:val="16"/>
          <w:szCs w:val="16"/>
          <w:u w:val="single"/>
        </w:rPr>
      </w:pPr>
      <w:r w:rsidRPr="007253E6">
        <w:rPr>
          <w:sz w:val="16"/>
          <w:szCs w:val="16"/>
          <w:u w:val="single"/>
        </w:rPr>
        <w:t>Do wiadomości:</w:t>
      </w:r>
    </w:p>
    <w:p w:rsidR="00764F41" w:rsidRPr="007253E6" w:rsidRDefault="00764F41" w:rsidP="00764F41">
      <w:pPr>
        <w:numPr>
          <w:ilvl w:val="0"/>
          <w:numId w:val="5"/>
        </w:numPr>
        <w:suppressAutoHyphens w:val="0"/>
        <w:autoSpaceDN/>
        <w:ind w:left="426"/>
        <w:contextualSpacing/>
        <w:jc w:val="both"/>
        <w:textAlignment w:val="auto"/>
        <w:rPr>
          <w:sz w:val="16"/>
          <w:szCs w:val="16"/>
        </w:rPr>
      </w:pPr>
      <w:r w:rsidRPr="007253E6">
        <w:rPr>
          <w:sz w:val="16"/>
          <w:szCs w:val="16"/>
        </w:rPr>
        <w:t>Ministerstwo Klimatu i Środowiska, ul. Wawelska 52/54, 00-922 Warszawa – wersja elektroniczna;</w:t>
      </w:r>
    </w:p>
    <w:p w:rsidR="00764F41" w:rsidRDefault="00764F41" w:rsidP="00764F41">
      <w:pPr>
        <w:numPr>
          <w:ilvl w:val="0"/>
          <w:numId w:val="5"/>
        </w:numPr>
        <w:suppressAutoHyphens w:val="0"/>
        <w:autoSpaceDN/>
        <w:ind w:left="426"/>
        <w:contextualSpacing/>
        <w:jc w:val="both"/>
        <w:textAlignment w:val="auto"/>
        <w:rPr>
          <w:sz w:val="16"/>
          <w:szCs w:val="16"/>
        </w:rPr>
      </w:pPr>
      <w:r w:rsidRPr="007253E6">
        <w:rPr>
          <w:sz w:val="16"/>
          <w:szCs w:val="16"/>
        </w:rPr>
        <w:t>Wojewódzki Inspektor Ochrony Środowiska, ul. Piotra Skargi 2, 85-018 B</w:t>
      </w:r>
      <w:r w:rsidR="00F476EC">
        <w:rPr>
          <w:sz w:val="16"/>
          <w:szCs w:val="16"/>
        </w:rPr>
        <w:t>ydgoszcz – wersja elektroniczna;</w:t>
      </w:r>
    </w:p>
    <w:p w:rsidR="00F476EC" w:rsidRPr="00F476EC" w:rsidRDefault="00F476EC" w:rsidP="00F476EC">
      <w:pPr>
        <w:numPr>
          <w:ilvl w:val="0"/>
          <w:numId w:val="6"/>
        </w:numPr>
        <w:suppressAutoHyphens w:val="0"/>
        <w:autoSpaceDN/>
        <w:ind w:left="426"/>
        <w:contextualSpacing/>
        <w:textAlignment w:val="auto"/>
        <w:rPr>
          <w:sz w:val="16"/>
          <w:szCs w:val="16"/>
        </w:rPr>
      </w:pPr>
      <w:r w:rsidRPr="000D042C">
        <w:rPr>
          <w:sz w:val="16"/>
          <w:szCs w:val="16"/>
        </w:rPr>
        <w:t>Państwowe Gospodarstwo Wodne Wody Polskie, Regionalny Zarząd Gospodarki Wodnej w Gdańsku</w:t>
      </w:r>
      <w:r>
        <w:rPr>
          <w:sz w:val="16"/>
          <w:szCs w:val="16"/>
        </w:rPr>
        <w:t xml:space="preserve"> </w:t>
      </w:r>
      <w:r w:rsidRPr="00F476EC">
        <w:rPr>
          <w:sz w:val="16"/>
          <w:szCs w:val="16"/>
        </w:rPr>
        <w:t xml:space="preserve">ul. Ks. Franciszka Rogaczewskiego </w:t>
      </w:r>
      <w:r>
        <w:rPr>
          <w:sz w:val="16"/>
          <w:szCs w:val="16"/>
        </w:rPr>
        <w:t>9/19, 80-804 Gdańsk.</w:t>
      </w:r>
    </w:p>
    <w:p w:rsidR="00F31F40" w:rsidRDefault="00F31F40" w:rsidP="00F476EC">
      <w:pPr>
        <w:spacing w:after="160" w:line="256" w:lineRule="auto"/>
      </w:pPr>
    </w:p>
    <w:sectPr w:rsidR="00F31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7429"/>
    <w:multiLevelType w:val="hybridMultilevel"/>
    <w:tmpl w:val="7480B1C4"/>
    <w:lvl w:ilvl="0" w:tplc="2A489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EAE"/>
    <w:multiLevelType w:val="hybridMultilevel"/>
    <w:tmpl w:val="9896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3EE"/>
    <w:multiLevelType w:val="hybridMultilevel"/>
    <w:tmpl w:val="B596B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94660"/>
    <w:multiLevelType w:val="multilevel"/>
    <w:tmpl w:val="27C660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2A95573F"/>
    <w:multiLevelType w:val="hybridMultilevel"/>
    <w:tmpl w:val="2CEE1E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20104B"/>
    <w:multiLevelType w:val="hybridMultilevel"/>
    <w:tmpl w:val="65D64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EE"/>
    <w:rsid w:val="000C6CCB"/>
    <w:rsid w:val="00106390"/>
    <w:rsid w:val="002E7F5B"/>
    <w:rsid w:val="00304B18"/>
    <w:rsid w:val="00395197"/>
    <w:rsid w:val="004D450C"/>
    <w:rsid w:val="005F5E30"/>
    <w:rsid w:val="00612C97"/>
    <w:rsid w:val="007454B7"/>
    <w:rsid w:val="00764F41"/>
    <w:rsid w:val="007673FE"/>
    <w:rsid w:val="008852CE"/>
    <w:rsid w:val="0095099E"/>
    <w:rsid w:val="0098231A"/>
    <w:rsid w:val="00985D7F"/>
    <w:rsid w:val="00A02CEE"/>
    <w:rsid w:val="00A67AC5"/>
    <w:rsid w:val="00B91B3A"/>
    <w:rsid w:val="00BF3E99"/>
    <w:rsid w:val="00CA3AD5"/>
    <w:rsid w:val="00CB48C7"/>
    <w:rsid w:val="00CF35F9"/>
    <w:rsid w:val="00E375A5"/>
    <w:rsid w:val="00E42E8D"/>
    <w:rsid w:val="00F31F40"/>
    <w:rsid w:val="00F476EC"/>
    <w:rsid w:val="00F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9A9B3-52E3-401D-9137-3E1565AE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2C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A02CEE"/>
    <w:pPr>
      <w:spacing w:after="160" w:line="25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B91B3A"/>
    <w:pPr>
      <w:suppressAutoHyphens w:val="0"/>
      <w:autoSpaceDN/>
      <w:spacing w:after="120"/>
      <w:ind w:left="283"/>
      <w:textAlignment w:val="auto"/>
    </w:pPr>
    <w:rPr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1B3A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42E8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42E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1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Osiak</dc:creator>
  <cp:lastModifiedBy>Aneta Jędrzejewska</cp:lastModifiedBy>
  <cp:revision>17</cp:revision>
  <cp:lastPrinted>2024-08-02T09:42:00Z</cp:lastPrinted>
  <dcterms:created xsi:type="dcterms:W3CDTF">2020-06-09T10:52:00Z</dcterms:created>
  <dcterms:modified xsi:type="dcterms:W3CDTF">2024-08-26T09:19:00Z</dcterms:modified>
</cp:coreProperties>
</file>