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651F" w14:textId="18D91C96" w:rsidR="00C41CB6" w:rsidRDefault="00C41CB6" w:rsidP="002734A5">
      <w:pPr>
        <w:pStyle w:val="Nagwek3"/>
        <w:spacing w:before="0" w:after="2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A6BE0" wp14:editId="2D54458D">
                <wp:simplePos x="0" y="0"/>
                <wp:positionH relativeFrom="column">
                  <wp:posOffset>3453130</wp:posOffset>
                </wp:positionH>
                <wp:positionV relativeFrom="paragraph">
                  <wp:posOffset>-13970</wp:posOffset>
                </wp:positionV>
                <wp:extent cx="1695450" cy="390525"/>
                <wp:effectExtent l="0" t="0" r="0" b="9525"/>
                <wp:wrapNone/>
                <wp:docPr id="180125006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19DE8" w14:textId="5A8E560B" w:rsidR="00C41CB6" w:rsidRPr="00C41CB6" w:rsidRDefault="00C41CB6" w:rsidP="00C41CB6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C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A6B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1.9pt;margin-top:-1.1pt;width:133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ZzKwIAAFQEAAAOAAAAZHJzL2Uyb0RvYy54bWysVEuP2jAQvlfqf7B8Lwks0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" fillcolor="white [3201]" stroked="f" strokeweight=".5pt">
                <v:textbox>
                  <w:txbxContent>
                    <w:p w14:paraId="14F19DE8" w14:textId="5A8E560B" w:rsidR="00C41CB6" w:rsidRPr="00C41CB6" w:rsidRDefault="00C41CB6" w:rsidP="00C41CB6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1CB6">
                        <w:rPr>
                          <w:rFonts w:ascii="Times New Roman" w:hAnsi="Times New Roman" w:cs="Times New Roman"/>
                          <w:b/>
                          <w:bCs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BA8F4" wp14:editId="14755C4A">
                <wp:simplePos x="0" y="0"/>
                <wp:positionH relativeFrom="column">
                  <wp:posOffset>6791325</wp:posOffset>
                </wp:positionH>
                <wp:positionV relativeFrom="paragraph">
                  <wp:posOffset>-419100</wp:posOffset>
                </wp:positionV>
                <wp:extent cx="2486660" cy="942975"/>
                <wp:effectExtent l="0" t="0" r="8890" b="9525"/>
                <wp:wrapNone/>
                <wp:docPr id="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0B5C6" w14:textId="47B3D6CA" w:rsidR="00C41CB6" w:rsidRPr="00E649B7" w:rsidRDefault="00C41CB6" w:rsidP="00C41CB6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BA33BC" w14:textId="77777777" w:rsidR="00C41CB6" w:rsidRPr="00E649B7" w:rsidRDefault="00C41CB6" w:rsidP="00C41CB6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Procedury dokonywania zgłoszeń naruszeń prawa i podejmowania działań następczych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  Urzędzie Marszałkowskim Województwa Kujawsko-Pomorskiego</w:t>
                            </w:r>
                          </w:p>
                          <w:p w14:paraId="1D5FA617" w14:textId="77777777" w:rsidR="00C41CB6" w:rsidRPr="00E649B7" w:rsidRDefault="00C41CB6" w:rsidP="00C41C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A8F4" id="Text Box 543" o:spid="_x0000_s1027" type="#_x0000_t202" style="position:absolute;left:0;text-align:left;margin-left:534.75pt;margin-top:-33pt;width:195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" stroked="f">
                <v:textbox>
                  <w:txbxContent>
                    <w:p w14:paraId="3030B5C6" w14:textId="47B3D6CA" w:rsidR="00C41CB6" w:rsidRPr="00E649B7" w:rsidRDefault="00C41CB6" w:rsidP="00C41CB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BA33BC" w14:textId="77777777" w:rsidR="00C41CB6" w:rsidRPr="00E649B7" w:rsidRDefault="00C41CB6" w:rsidP="00C41CB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Procedury dokonywania zgłoszeń naruszeń prawa i podejmowania działań następczych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  Urzędzie Marszałkowskim Województwa Kujawsko-Pomorskiego</w:t>
                      </w:r>
                    </w:p>
                    <w:p w14:paraId="1D5FA617" w14:textId="77777777" w:rsidR="00C41CB6" w:rsidRPr="00E649B7" w:rsidRDefault="00C41CB6" w:rsidP="00C41C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AC9F6" w14:textId="77777777" w:rsidR="00C41CB6" w:rsidRDefault="00C41CB6" w:rsidP="002734A5">
      <w:pPr>
        <w:pStyle w:val="Nagwek3"/>
        <w:spacing w:before="0" w:after="2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C05754" w14:textId="2EB63E0D" w:rsidR="002734A5" w:rsidRPr="00C41CB6" w:rsidRDefault="002734A5" w:rsidP="002734A5">
      <w:pPr>
        <w:pStyle w:val="Nagwek3"/>
        <w:spacing w:before="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1CB6">
        <w:rPr>
          <w:rFonts w:ascii="Times New Roman" w:hAnsi="Times New Roman" w:cs="Times New Roman"/>
          <w:b/>
          <w:bCs/>
          <w:color w:val="000000" w:themeColor="text1"/>
        </w:rPr>
        <w:t>Rejestr zgłoszeń wewnętrznych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268"/>
        <w:gridCol w:w="3118"/>
        <w:gridCol w:w="1841"/>
        <w:gridCol w:w="1879"/>
        <w:gridCol w:w="1902"/>
        <w:gridCol w:w="1903"/>
      </w:tblGrid>
      <w:tr w:rsidR="002734A5" w:rsidRPr="00194382" w14:paraId="1A7EB660" w14:textId="77777777" w:rsidTr="006B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2E2F627" w14:textId="77777777" w:rsidR="002734A5" w:rsidRPr="00194382" w:rsidRDefault="002734A5" w:rsidP="002734A5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Numer zgłoszenia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809F854" w14:textId="77777777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Przedmiot naruszenia prawa</w:t>
            </w:r>
          </w:p>
        </w:tc>
        <w:tc>
          <w:tcPr>
            <w:tcW w:w="311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1889744" w14:textId="37DB139E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 xml:space="preserve">Dane osobowe zgłaszającego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i osoby, której dotyczy zgłoszenie</w:t>
            </w:r>
          </w:p>
        </w:tc>
        <w:tc>
          <w:tcPr>
            <w:tcW w:w="184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01FE325" w14:textId="77777777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Adres do kontaktu zgłaszającego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259DB4E" w14:textId="77777777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C3F2983" w14:textId="77777777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Podjęte działania następcze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E2848D3" w14:textId="77777777" w:rsidR="002734A5" w:rsidRPr="00194382" w:rsidRDefault="002734A5" w:rsidP="002734A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2734A5" w:rsidRPr="002734A5" w14:paraId="11EBCD8F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272DC3" w14:textId="4E39B8EE" w:rsidR="002734A5" w:rsidRPr="002734A5" w:rsidRDefault="002734A5" w:rsidP="002734A5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133DC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34B329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C9FF83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5C39B5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1E849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D03772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2734A5" w14:paraId="1DAD22D0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9A2D2" w14:textId="17785F4D" w:rsidR="002734A5" w:rsidRPr="002734A5" w:rsidRDefault="002734A5" w:rsidP="002734A5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80AC9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329936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32C7E7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B7604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EB3D6F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0BE3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2734A5" w14:paraId="67DE1949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1D4435" w14:textId="7FECC278" w:rsidR="002734A5" w:rsidRPr="002734A5" w:rsidRDefault="002734A5" w:rsidP="002734A5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E5308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54596F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FF7D727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05FF95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AE042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E9F162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2734A5" w14:paraId="3DB955CF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7CF9CF" w14:textId="38ED69F5" w:rsidR="002734A5" w:rsidRPr="002734A5" w:rsidRDefault="002734A5" w:rsidP="002734A5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885071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82DB84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22C0FF9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6DA61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8F27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E88EC0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2734A5" w14:paraId="5B45DD74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1DBBEC" w14:textId="77777777" w:rsidR="002734A5" w:rsidRPr="002734A5" w:rsidRDefault="002734A5" w:rsidP="002734A5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EF86B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4CF6BE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1A290A4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3D791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C1B669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7FA0BB" w14:textId="77777777" w:rsidR="002734A5" w:rsidRPr="002734A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1A91D8A5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4D9BD6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01B6A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86D9B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E617A58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F742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38297A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C0C54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30DEFC27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30FB85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E0564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91B2A2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A7EBA8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C5D5E8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C069D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68D13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16448D0D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7C2D5F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5811C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96E2B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98474A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7AF89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E8F5E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EEE7F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79D31996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E3DB4D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0FFEC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46F09A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689250D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5F4D26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1F741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B53C32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15A2CB16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898984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D4C1E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0DF975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827E02F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D04D6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5681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6283F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0C265AC4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55C870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7221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E2B48E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D355F1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8CBA7D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B007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AC96EA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529B300D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74B6D1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650CF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A6E9B8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1610D7E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4F3F7E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43786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6ECC2A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7D36BFAD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8F3B24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DC947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378E04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A4FF68F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B2B441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B9CF1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4AAF5F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7BFE6483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644CD4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E439F4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9036C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927B4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07730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3933D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6C34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A5" w:rsidRPr="00A47185" w14:paraId="0117B8BB" w14:textId="77777777" w:rsidTr="006B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63012E" w14:textId="77777777" w:rsidR="002734A5" w:rsidRPr="00A47185" w:rsidRDefault="002734A5" w:rsidP="00EB5A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12AD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452782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309A947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FD6CC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006F5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7BD59" w14:textId="77777777" w:rsidR="002734A5" w:rsidRPr="00A47185" w:rsidRDefault="002734A5" w:rsidP="00EB5A0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D5DD5" w14:textId="77777777" w:rsidR="00B62AF5" w:rsidRDefault="00B62AF5"/>
    <w:sectPr w:rsidR="00B62AF5" w:rsidSect="002734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44CF7"/>
    <w:multiLevelType w:val="hybridMultilevel"/>
    <w:tmpl w:val="C1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A5"/>
    <w:rsid w:val="000E3214"/>
    <w:rsid w:val="002734A5"/>
    <w:rsid w:val="004A1F13"/>
    <w:rsid w:val="006B57BB"/>
    <w:rsid w:val="007260F1"/>
    <w:rsid w:val="00AC2F53"/>
    <w:rsid w:val="00B62AF5"/>
    <w:rsid w:val="00C41CB6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F547"/>
  <w15:chartTrackingRefBased/>
  <w15:docId w15:val="{008B73B3-A9DC-4944-BB8A-7B20714D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4A5"/>
    <w:pPr>
      <w:spacing w:before="24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3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34A5"/>
    <w:rPr>
      <w:rFonts w:eastAsiaTheme="majorEastAsia" w:cstheme="majorBidi"/>
      <w:color w:val="2F5496" w:themeColor="accent1" w:themeShade="BF"/>
      <w:sz w:val="28"/>
      <w:szCs w:val="28"/>
    </w:rPr>
  </w:style>
  <w:style w:type="table" w:styleId="Tabelasiatki1jasna">
    <w:name w:val="Grid Table 1 Light"/>
    <w:basedOn w:val="Standardowy"/>
    <w:uiPriority w:val="46"/>
    <w:rsid w:val="002734A5"/>
    <w:pPr>
      <w:spacing w:before="24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27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3</cp:revision>
  <cp:lastPrinted>2024-09-06T08:24:00Z</cp:lastPrinted>
  <dcterms:created xsi:type="dcterms:W3CDTF">2024-09-03T12:50:00Z</dcterms:created>
  <dcterms:modified xsi:type="dcterms:W3CDTF">2024-09-06T11:01:00Z</dcterms:modified>
</cp:coreProperties>
</file>