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03A1C" w14:textId="10E6A9EA" w:rsidR="00172A54" w:rsidRDefault="00B5710A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B63CE8">
        <w:rPr>
          <w:rFonts w:asciiTheme="minorHAnsi" w:hAnsiTheme="minorHAnsi" w:cstheme="minorHAnsi"/>
          <w:sz w:val="24"/>
        </w:rPr>
        <w:t xml:space="preserve">Załącznik </w:t>
      </w:r>
      <w:r w:rsidR="00674BD2" w:rsidRPr="00B63CE8">
        <w:rPr>
          <w:rFonts w:asciiTheme="minorHAnsi" w:hAnsiTheme="minorHAnsi" w:cstheme="minorHAnsi"/>
          <w:sz w:val="24"/>
        </w:rPr>
        <w:t xml:space="preserve">nr </w:t>
      </w:r>
      <w:r w:rsidR="000779AB" w:rsidRPr="00B63CE8">
        <w:rPr>
          <w:rFonts w:asciiTheme="minorHAnsi" w:hAnsiTheme="minorHAnsi" w:cstheme="minorHAnsi"/>
          <w:sz w:val="24"/>
        </w:rPr>
        <w:t>1</w:t>
      </w:r>
      <w:r w:rsidR="000779AB">
        <w:rPr>
          <w:rFonts w:asciiTheme="minorHAnsi" w:hAnsiTheme="minorHAnsi" w:cstheme="minorHAnsi"/>
          <w:sz w:val="24"/>
        </w:rPr>
        <w:t xml:space="preserve">2 </w:t>
      </w:r>
      <w:r w:rsidR="000779AB">
        <w:rPr>
          <w:rFonts w:asciiTheme="minorHAnsi" w:hAnsiTheme="minorHAnsi" w:cstheme="minorHAnsi"/>
          <w:b w:val="0"/>
          <w:sz w:val="24"/>
        </w:rPr>
        <w:t xml:space="preserve"> </w:t>
      </w:r>
    </w:p>
    <w:p w14:paraId="2DBFB681" w14:textId="35A1EB27" w:rsidR="002C4090" w:rsidRPr="00B63CE8" w:rsidRDefault="0092485F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b w:val="0"/>
          <w:sz w:val="24"/>
        </w:rPr>
        <w:t xml:space="preserve">do uchwały Nr </w:t>
      </w:r>
      <w:r w:rsidR="00C1114E">
        <w:rPr>
          <w:rFonts w:asciiTheme="minorHAnsi" w:hAnsiTheme="minorHAnsi" w:cstheme="minorHAnsi"/>
          <w:b w:val="0"/>
          <w:sz w:val="24"/>
        </w:rPr>
        <w:t>33</w:t>
      </w:r>
      <w:r w:rsidR="004C2817" w:rsidRPr="00B63CE8">
        <w:rPr>
          <w:rFonts w:asciiTheme="minorHAnsi" w:hAnsiTheme="minorHAnsi" w:cstheme="minorHAnsi"/>
          <w:b w:val="0"/>
          <w:sz w:val="24"/>
        </w:rPr>
        <w:t>/</w:t>
      </w:r>
      <w:r w:rsidR="00C1114E">
        <w:rPr>
          <w:rFonts w:asciiTheme="minorHAnsi" w:hAnsiTheme="minorHAnsi" w:cstheme="minorHAnsi"/>
          <w:b w:val="0"/>
          <w:sz w:val="24"/>
        </w:rPr>
        <w:t>1640</w:t>
      </w:r>
      <w:r w:rsidR="00C7051B" w:rsidRPr="00B63CE8">
        <w:rPr>
          <w:rFonts w:asciiTheme="minorHAnsi" w:hAnsiTheme="minorHAnsi" w:cstheme="minorHAnsi"/>
          <w:b w:val="0"/>
          <w:sz w:val="24"/>
        </w:rPr>
        <w:t>/</w:t>
      </w:r>
      <w:r w:rsidR="00B35411" w:rsidRPr="00B63CE8">
        <w:rPr>
          <w:rFonts w:asciiTheme="minorHAnsi" w:hAnsiTheme="minorHAnsi" w:cstheme="minorHAnsi"/>
          <w:b w:val="0"/>
          <w:sz w:val="24"/>
        </w:rPr>
        <w:t>2</w:t>
      </w:r>
      <w:r w:rsidR="00B642FA">
        <w:rPr>
          <w:rFonts w:asciiTheme="minorHAnsi" w:hAnsiTheme="minorHAnsi" w:cstheme="minorHAnsi"/>
          <w:b w:val="0"/>
          <w:sz w:val="24"/>
        </w:rPr>
        <w:t>4</w:t>
      </w:r>
    </w:p>
    <w:p w14:paraId="704E7B4D" w14:textId="4B687D8C" w:rsidR="00F504D0" w:rsidRDefault="002C4090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B63CE8">
        <w:rPr>
          <w:rFonts w:asciiTheme="minorHAnsi" w:hAnsiTheme="minorHAnsi" w:cstheme="minorHAnsi"/>
          <w:b w:val="0"/>
          <w:sz w:val="24"/>
        </w:rPr>
        <w:t>Zarządu Województwa Kujawsko</w:t>
      </w:r>
      <w:r w:rsidR="00447B07" w:rsidRPr="00B63CE8">
        <w:rPr>
          <w:rFonts w:asciiTheme="minorHAnsi" w:hAnsiTheme="minorHAnsi" w:cstheme="minorHAnsi"/>
          <w:b w:val="0"/>
          <w:sz w:val="24"/>
        </w:rPr>
        <w:t>-</w:t>
      </w:r>
      <w:r w:rsidRPr="00B63CE8">
        <w:rPr>
          <w:rFonts w:asciiTheme="minorHAnsi" w:hAnsiTheme="minorHAnsi" w:cstheme="minorHAnsi"/>
          <w:b w:val="0"/>
          <w:sz w:val="24"/>
        </w:rPr>
        <w:t>Pomorskiego</w:t>
      </w:r>
    </w:p>
    <w:p w14:paraId="0A540204" w14:textId="442235C7" w:rsidR="004F4EB7" w:rsidRPr="00B63CE8" w:rsidRDefault="002C4090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B63CE8">
        <w:rPr>
          <w:rFonts w:asciiTheme="minorHAnsi" w:hAnsiTheme="minorHAnsi" w:cstheme="minorHAnsi"/>
          <w:b w:val="0"/>
          <w:sz w:val="24"/>
        </w:rPr>
        <w:t>z dnia</w:t>
      </w:r>
      <w:r w:rsidR="00105451" w:rsidRPr="00B63CE8">
        <w:rPr>
          <w:rFonts w:asciiTheme="minorHAnsi" w:hAnsiTheme="minorHAnsi" w:cstheme="minorHAnsi"/>
          <w:b w:val="0"/>
          <w:sz w:val="24"/>
        </w:rPr>
        <w:t xml:space="preserve"> </w:t>
      </w:r>
      <w:r w:rsidR="00D6710D">
        <w:rPr>
          <w:rFonts w:asciiTheme="minorHAnsi" w:hAnsiTheme="minorHAnsi" w:cstheme="minorHAnsi"/>
          <w:b w:val="0"/>
          <w:sz w:val="24"/>
        </w:rPr>
        <w:t xml:space="preserve">18 </w:t>
      </w:r>
      <w:r w:rsidR="00414BC0">
        <w:rPr>
          <w:rFonts w:asciiTheme="minorHAnsi" w:hAnsiTheme="minorHAnsi" w:cstheme="minorHAnsi"/>
          <w:b w:val="0"/>
          <w:sz w:val="24"/>
        </w:rPr>
        <w:t xml:space="preserve">grudnia </w:t>
      </w:r>
      <w:r w:rsidR="00C7051B" w:rsidRPr="00B63CE8">
        <w:rPr>
          <w:rFonts w:asciiTheme="minorHAnsi" w:hAnsiTheme="minorHAnsi" w:cstheme="minorHAnsi"/>
          <w:b w:val="0"/>
          <w:sz w:val="24"/>
        </w:rPr>
        <w:t>20</w:t>
      </w:r>
      <w:r w:rsidR="00F73ACE" w:rsidRPr="00B63CE8">
        <w:rPr>
          <w:rFonts w:asciiTheme="minorHAnsi" w:hAnsiTheme="minorHAnsi" w:cstheme="minorHAnsi"/>
          <w:b w:val="0"/>
          <w:sz w:val="24"/>
        </w:rPr>
        <w:t>2</w:t>
      </w:r>
      <w:r w:rsidR="00B642FA">
        <w:rPr>
          <w:rFonts w:asciiTheme="minorHAnsi" w:hAnsiTheme="minorHAnsi" w:cstheme="minorHAnsi"/>
          <w:b w:val="0"/>
          <w:sz w:val="24"/>
        </w:rPr>
        <w:t>4</w:t>
      </w:r>
      <w:r w:rsidR="00105451" w:rsidRPr="00B63CE8">
        <w:rPr>
          <w:rFonts w:asciiTheme="minorHAnsi" w:hAnsiTheme="minorHAnsi" w:cstheme="minorHAnsi"/>
          <w:b w:val="0"/>
          <w:sz w:val="24"/>
        </w:rPr>
        <w:t xml:space="preserve"> r. </w:t>
      </w:r>
    </w:p>
    <w:p w14:paraId="21E6EF59" w14:textId="77777777" w:rsidR="005B4751" w:rsidRPr="00B63CE8" w:rsidRDefault="005B4751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3DDFB8A" w14:textId="42D8DA89" w:rsidR="002C4090" w:rsidRPr="00B63CE8" w:rsidRDefault="002C4090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>Z</w:t>
      </w:r>
      <w:r w:rsidR="00B63CE8">
        <w:rPr>
          <w:rFonts w:asciiTheme="minorHAnsi" w:hAnsiTheme="minorHAnsi" w:cstheme="minorHAnsi"/>
          <w:sz w:val="24"/>
        </w:rPr>
        <w:t>arząd</w:t>
      </w:r>
      <w:r w:rsidRPr="00B63CE8">
        <w:rPr>
          <w:rFonts w:asciiTheme="minorHAnsi" w:hAnsiTheme="minorHAnsi" w:cstheme="minorHAnsi"/>
          <w:sz w:val="24"/>
        </w:rPr>
        <w:t xml:space="preserve"> W</w:t>
      </w:r>
      <w:r w:rsidR="00B63CE8">
        <w:rPr>
          <w:rFonts w:asciiTheme="minorHAnsi" w:hAnsiTheme="minorHAnsi" w:cstheme="minorHAnsi"/>
          <w:sz w:val="24"/>
        </w:rPr>
        <w:t>ojewództwa</w:t>
      </w:r>
      <w:r w:rsidRPr="00B63CE8">
        <w:rPr>
          <w:rFonts w:asciiTheme="minorHAnsi" w:hAnsiTheme="minorHAnsi" w:cstheme="minorHAnsi"/>
          <w:sz w:val="24"/>
        </w:rPr>
        <w:t xml:space="preserve"> K</w:t>
      </w:r>
      <w:r w:rsidR="00B63CE8">
        <w:rPr>
          <w:rFonts w:asciiTheme="minorHAnsi" w:hAnsiTheme="minorHAnsi" w:cstheme="minorHAnsi"/>
          <w:sz w:val="24"/>
        </w:rPr>
        <w:t>ujawsko</w:t>
      </w:r>
      <w:r w:rsidRPr="00B63CE8">
        <w:rPr>
          <w:rFonts w:asciiTheme="minorHAnsi" w:hAnsiTheme="minorHAnsi" w:cstheme="minorHAnsi"/>
          <w:sz w:val="24"/>
        </w:rPr>
        <w:t>-P</w:t>
      </w:r>
      <w:r w:rsidR="00B63CE8">
        <w:rPr>
          <w:rFonts w:asciiTheme="minorHAnsi" w:hAnsiTheme="minorHAnsi" w:cstheme="minorHAnsi"/>
          <w:sz w:val="24"/>
        </w:rPr>
        <w:t>omorskiego</w:t>
      </w:r>
      <w:r w:rsidRPr="00B63CE8">
        <w:rPr>
          <w:rFonts w:asciiTheme="minorHAnsi" w:hAnsiTheme="minorHAnsi" w:cstheme="minorHAnsi"/>
          <w:sz w:val="24"/>
        </w:rPr>
        <w:t>,</w:t>
      </w:r>
    </w:p>
    <w:p w14:paraId="0607BDCB" w14:textId="5A6C3453" w:rsidR="002C4090" w:rsidRPr="00B63CE8" w:rsidRDefault="002C4090" w:rsidP="00B63CE8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  <w:r w:rsidRPr="00B63CE8">
        <w:rPr>
          <w:rFonts w:asciiTheme="minorHAnsi" w:hAnsiTheme="minorHAnsi" w:cstheme="minorHAnsi"/>
        </w:rPr>
        <w:t>działając na pod</w:t>
      </w:r>
      <w:r w:rsidR="007D129C" w:rsidRPr="00B63CE8">
        <w:rPr>
          <w:rFonts w:asciiTheme="minorHAnsi" w:hAnsiTheme="minorHAnsi" w:cstheme="minorHAnsi"/>
        </w:rPr>
        <w:t>stawie</w:t>
      </w:r>
      <w:r w:rsidR="008F1744" w:rsidRPr="008F1744">
        <w:t xml:space="preserve"> </w:t>
      </w:r>
      <w:r w:rsidR="008F1744" w:rsidRPr="008F1744">
        <w:rPr>
          <w:rFonts w:asciiTheme="minorHAnsi" w:hAnsiTheme="minorHAnsi" w:cstheme="minorHAnsi"/>
        </w:rPr>
        <w:t>art. 5,</w:t>
      </w:r>
      <w:r w:rsidR="007D129C" w:rsidRPr="00B63CE8">
        <w:rPr>
          <w:rFonts w:asciiTheme="minorHAnsi" w:hAnsiTheme="minorHAnsi" w:cstheme="minorHAnsi"/>
        </w:rPr>
        <w:t xml:space="preserve"> </w:t>
      </w:r>
      <w:r w:rsidR="008F1744">
        <w:rPr>
          <w:rFonts w:asciiTheme="minorHAnsi" w:hAnsiTheme="minorHAnsi" w:cstheme="minorHAnsi"/>
        </w:rPr>
        <w:t xml:space="preserve">art. </w:t>
      </w:r>
      <w:r w:rsidR="007D129C" w:rsidRPr="00B63CE8">
        <w:rPr>
          <w:rFonts w:asciiTheme="minorHAnsi" w:hAnsiTheme="minorHAnsi" w:cstheme="minorHAnsi"/>
        </w:rPr>
        <w:t>11 ust. 2 i art. 13,</w:t>
      </w:r>
      <w:r w:rsidR="000E660C">
        <w:rPr>
          <w:rFonts w:asciiTheme="minorHAnsi" w:hAnsiTheme="minorHAnsi" w:cstheme="minorHAnsi"/>
        </w:rPr>
        <w:t xml:space="preserve"> </w:t>
      </w:r>
      <w:r w:rsidR="007D129C" w:rsidRPr="00B63CE8">
        <w:rPr>
          <w:rFonts w:asciiTheme="minorHAnsi" w:hAnsiTheme="minorHAnsi" w:cstheme="minorHAnsi"/>
        </w:rPr>
        <w:t>14,</w:t>
      </w:r>
      <w:r w:rsidR="000E660C">
        <w:rPr>
          <w:rFonts w:asciiTheme="minorHAnsi" w:hAnsiTheme="minorHAnsi" w:cstheme="minorHAnsi"/>
        </w:rPr>
        <w:t xml:space="preserve"> </w:t>
      </w:r>
      <w:r w:rsidR="007D129C" w:rsidRPr="00B63CE8">
        <w:rPr>
          <w:rFonts w:asciiTheme="minorHAnsi" w:hAnsiTheme="minorHAnsi" w:cstheme="minorHAnsi"/>
        </w:rPr>
        <w:t>16,</w:t>
      </w:r>
      <w:r w:rsidR="000E660C">
        <w:rPr>
          <w:rFonts w:asciiTheme="minorHAnsi" w:hAnsiTheme="minorHAnsi" w:cstheme="minorHAnsi"/>
        </w:rPr>
        <w:t xml:space="preserve"> </w:t>
      </w:r>
      <w:r w:rsidR="007D129C" w:rsidRPr="00B63CE8">
        <w:rPr>
          <w:rFonts w:asciiTheme="minorHAnsi" w:hAnsiTheme="minorHAnsi" w:cstheme="minorHAnsi"/>
        </w:rPr>
        <w:t>17,</w:t>
      </w:r>
      <w:r w:rsidR="000E660C">
        <w:rPr>
          <w:rFonts w:asciiTheme="minorHAnsi" w:hAnsiTheme="minorHAnsi" w:cstheme="minorHAnsi"/>
        </w:rPr>
        <w:t xml:space="preserve"> </w:t>
      </w:r>
      <w:r w:rsidR="007D129C" w:rsidRPr="00B63CE8">
        <w:rPr>
          <w:rFonts w:asciiTheme="minorHAnsi" w:hAnsiTheme="minorHAnsi" w:cstheme="minorHAnsi"/>
        </w:rPr>
        <w:t xml:space="preserve">18 </w:t>
      </w:r>
      <w:r w:rsidRPr="00B63CE8">
        <w:rPr>
          <w:rFonts w:asciiTheme="minorHAnsi" w:hAnsiTheme="minorHAnsi" w:cstheme="minorHAnsi"/>
        </w:rPr>
        <w:t>ustawy z dnia 24 kwietnia 2003 r. o działalności pożytku publicznego i o wolontariacie (</w:t>
      </w:r>
      <w:r w:rsidR="000542FA" w:rsidRPr="00B63CE8">
        <w:rPr>
          <w:rFonts w:asciiTheme="minorHAnsi" w:hAnsiTheme="minorHAnsi" w:cstheme="minorHAnsi"/>
        </w:rPr>
        <w:t>Dz. U. z 20</w:t>
      </w:r>
      <w:r w:rsidR="00B35411" w:rsidRPr="00B63CE8">
        <w:rPr>
          <w:rFonts w:asciiTheme="minorHAnsi" w:hAnsiTheme="minorHAnsi" w:cstheme="minorHAnsi"/>
        </w:rPr>
        <w:t>2</w:t>
      </w:r>
      <w:r w:rsidR="00B642FA">
        <w:rPr>
          <w:rFonts w:asciiTheme="minorHAnsi" w:hAnsiTheme="minorHAnsi" w:cstheme="minorHAnsi"/>
        </w:rPr>
        <w:t>4</w:t>
      </w:r>
      <w:r w:rsidR="000542FA" w:rsidRPr="00B63CE8">
        <w:rPr>
          <w:rFonts w:asciiTheme="minorHAnsi" w:hAnsiTheme="minorHAnsi" w:cstheme="minorHAnsi"/>
        </w:rPr>
        <w:t xml:space="preserve"> r. poz. </w:t>
      </w:r>
      <w:r w:rsidR="00B642FA">
        <w:rPr>
          <w:rFonts w:asciiTheme="minorHAnsi" w:hAnsiTheme="minorHAnsi" w:cstheme="minorHAnsi"/>
        </w:rPr>
        <w:t>1491</w:t>
      </w:r>
      <w:r w:rsidR="00EE61EE">
        <w:rPr>
          <w:rFonts w:asciiTheme="minorHAnsi" w:hAnsiTheme="minorHAnsi" w:cstheme="minorHAnsi"/>
        </w:rPr>
        <w:t>, z późn. zm.</w:t>
      </w:r>
      <w:r w:rsidR="00782398" w:rsidRPr="00B63CE8">
        <w:rPr>
          <w:rFonts w:asciiTheme="minorHAnsi" w:hAnsiTheme="minorHAnsi" w:cstheme="minorHAnsi"/>
        </w:rPr>
        <w:t>)</w:t>
      </w:r>
    </w:p>
    <w:p w14:paraId="7208D45C" w14:textId="77777777" w:rsidR="00217969" w:rsidRPr="00B63CE8" w:rsidRDefault="00217969" w:rsidP="00B63CE8">
      <w:pPr>
        <w:pStyle w:val="Tekstpodstawowy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4DB7D9CB" w14:textId="0D0B6D87" w:rsidR="009471A5" w:rsidRDefault="00345FFA" w:rsidP="00DB748F">
      <w:pPr>
        <w:pStyle w:val="Tekstpodstawowy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B63CE8">
        <w:rPr>
          <w:rFonts w:asciiTheme="minorHAnsi" w:hAnsiTheme="minorHAnsi" w:cstheme="minorHAnsi"/>
          <w:b/>
          <w:sz w:val="24"/>
        </w:rPr>
        <w:t>ustala regulamin dla</w:t>
      </w:r>
      <w:r w:rsidR="002C4090" w:rsidRPr="00B63CE8">
        <w:rPr>
          <w:rFonts w:asciiTheme="minorHAnsi" w:hAnsiTheme="minorHAnsi" w:cstheme="minorHAnsi"/>
          <w:b/>
          <w:sz w:val="24"/>
        </w:rPr>
        <w:t xml:space="preserve"> konkurs</w:t>
      </w:r>
      <w:r w:rsidRPr="00B63CE8">
        <w:rPr>
          <w:rFonts w:asciiTheme="minorHAnsi" w:hAnsiTheme="minorHAnsi" w:cstheme="minorHAnsi"/>
          <w:b/>
          <w:sz w:val="24"/>
        </w:rPr>
        <w:t>u</w:t>
      </w:r>
      <w:r w:rsidR="002C4090" w:rsidRPr="00B63CE8">
        <w:rPr>
          <w:rFonts w:asciiTheme="minorHAnsi" w:hAnsiTheme="minorHAnsi" w:cstheme="minorHAnsi"/>
          <w:b/>
          <w:sz w:val="24"/>
        </w:rPr>
        <w:t xml:space="preserve"> ofert </w:t>
      </w:r>
      <w:r w:rsidR="0009514E" w:rsidRPr="00B63CE8">
        <w:rPr>
          <w:rFonts w:asciiTheme="minorHAnsi" w:hAnsiTheme="minorHAnsi" w:cstheme="minorHAnsi"/>
          <w:b/>
          <w:sz w:val="24"/>
        </w:rPr>
        <w:t>nr 13</w:t>
      </w:r>
      <w:r w:rsidR="00C7051B" w:rsidRPr="00B63CE8">
        <w:rPr>
          <w:rFonts w:asciiTheme="minorHAnsi" w:hAnsiTheme="minorHAnsi" w:cstheme="minorHAnsi"/>
          <w:b/>
          <w:sz w:val="24"/>
        </w:rPr>
        <w:t>/202</w:t>
      </w:r>
      <w:r w:rsidR="00B642FA">
        <w:rPr>
          <w:rFonts w:asciiTheme="minorHAnsi" w:hAnsiTheme="minorHAnsi" w:cstheme="minorHAnsi"/>
          <w:b/>
          <w:sz w:val="24"/>
        </w:rPr>
        <w:t>5</w:t>
      </w:r>
      <w:r w:rsidR="00DB748F">
        <w:rPr>
          <w:rFonts w:asciiTheme="minorHAnsi" w:hAnsiTheme="minorHAnsi" w:cstheme="minorHAnsi"/>
          <w:b/>
          <w:sz w:val="24"/>
        </w:rPr>
        <w:t xml:space="preserve"> </w:t>
      </w:r>
    </w:p>
    <w:p w14:paraId="360B6D90" w14:textId="4F8D1644" w:rsidR="00AF2859" w:rsidRPr="00AD2EAF" w:rsidRDefault="00AF2A76" w:rsidP="00DB748F">
      <w:pPr>
        <w:pStyle w:val="Tekstpodstawowy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AD2EAF">
        <w:rPr>
          <w:rFonts w:asciiTheme="minorHAnsi" w:hAnsiTheme="minorHAnsi" w:cstheme="minorHAnsi"/>
          <w:b/>
          <w:sz w:val="24"/>
        </w:rPr>
        <w:t>na wykonywanie zadań publicznych związanych z realizacją zadań Samorządu Województwa w 202</w:t>
      </w:r>
      <w:r w:rsidR="00647A35">
        <w:rPr>
          <w:rFonts w:asciiTheme="minorHAnsi" w:hAnsiTheme="minorHAnsi" w:cstheme="minorHAnsi"/>
          <w:b/>
          <w:sz w:val="24"/>
        </w:rPr>
        <w:t>5</w:t>
      </w:r>
      <w:r w:rsidR="00A93927">
        <w:rPr>
          <w:rFonts w:asciiTheme="minorHAnsi" w:hAnsiTheme="minorHAnsi" w:cstheme="minorHAnsi"/>
          <w:b/>
          <w:sz w:val="24"/>
        </w:rPr>
        <w:t xml:space="preserve"> roku</w:t>
      </w:r>
      <w:r w:rsidRPr="00AD2EAF">
        <w:rPr>
          <w:rFonts w:asciiTheme="minorHAnsi" w:hAnsiTheme="minorHAnsi" w:cstheme="minorHAnsi"/>
          <w:b/>
          <w:sz w:val="24"/>
        </w:rPr>
        <w:t xml:space="preserve"> dotyczących działalności na rzecz organizacji pozarządowych oraz podmiotów wymienionych w art. 3. ust. 3, w zakresie określonym w art. 4 ust. 1 </w:t>
      </w:r>
      <w:r w:rsidR="00E31B67">
        <w:rPr>
          <w:rFonts w:asciiTheme="minorHAnsi" w:hAnsiTheme="minorHAnsi" w:cstheme="minorHAnsi"/>
          <w:b/>
          <w:sz w:val="24"/>
        </w:rPr>
        <w:br/>
      </w:r>
      <w:r w:rsidRPr="00AD2EAF">
        <w:rPr>
          <w:rFonts w:asciiTheme="minorHAnsi" w:hAnsiTheme="minorHAnsi" w:cstheme="minorHAnsi"/>
          <w:b/>
          <w:sz w:val="24"/>
        </w:rPr>
        <w:t>pkt 1-32 ustawy o działalności pożytku publicznego i o wolontariacie pod nazwą:</w:t>
      </w:r>
    </w:p>
    <w:p w14:paraId="6A30CCF8" w14:textId="10B8B42B" w:rsidR="00AF2A76" w:rsidRDefault="00AF2A76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B63CE8">
        <w:rPr>
          <w:rStyle w:val="Nagwek1Znak"/>
          <w:rFonts w:asciiTheme="minorHAnsi" w:hAnsiTheme="minorHAnsi" w:cstheme="minorHAnsi"/>
          <w:b/>
          <w:sz w:val="24"/>
        </w:rPr>
        <w:t>„D</w:t>
      </w:r>
      <w:r w:rsidR="00B63CE8">
        <w:rPr>
          <w:rStyle w:val="Nagwek1Znak"/>
          <w:rFonts w:asciiTheme="minorHAnsi" w:hAnsiTheme="minorHAnsi" w:cstheme="minorHAnsi"/>
          <w:b/>
          <w:sz w:val="24"/>
          <w:lang w:val="pl-PL"/>
        </w:rPr>
        <w:t>ofinansowanie wkładu własnego do</w:t>
      </w:r>
      <w:r w:rsidRPr="00B63CE8">
        <w:rPr>
          <w:rStyle w:val="Nagwek1Znak"/>
          <w:rFonts w:asciiTheme="minorHAnsi" w:hAnsiTheme="minorHAnsi" w:cstheme="minorHAnsi"/>
          <w:b/>
          <w:sz w:val="24"/>
        </w:rPr>
        <w:t xml:space="preserve"> </w:t>
      </w:r>
      <w:r w:rsidR="00B63CE8">
        <w:rPr>
          <w:rStyle w:val="Nagwek1Znak"/>
          <w:rFonts w:asciiTheme="minorHAnsi" w:hAnsiTheme="minorHAnsi" w:cstheme="minorHAnsi"/>
          <w:b/>
          <w:sz w:val="24"/>
          <w:lang w:val="pl-PL"/>
        </w:rPr>
        <w:t>projektów finansowanych z funduszy zewnętrznych</w:t>
      </w:r>
      <w:r w:rsidRPr="00B63CE8">
        <w:rPr>
          <w:rFonts w:asciiTheme="minorHAnsi" w:hAnsiTheme="minorHAnsi" w:cstheme="minorHAnsi"/>
          <w:b w:val="0"/>
          <w:sz w:val="24"/>
        </w:rPr>
        <w:t>”</w:t>
      </w:r>
    </w:p>
    <w:p w14:paraId="18E49FBA" w14:textId="77777777" w:rsidR="00B63CE8" w:rsidRPr="00B63CE8" w:rsidRDefault="00B63CE8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6F76FE02" w14:textId="37693738" w:rsidR="002C4090" w:rsidRPr="00B63CE8" w:rsidRDefault="002C4090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>R</w:t>
      </w:r>
      <w:r w:rsidR="00B63CE8">
        <w:rPr>
          <w:rFonts w:asciiTheme="minorHAnsi" w:hAnsiTheme="minorHAnsi" w:cstheme="minorHAnsi"/>
          <w:sz w:val="24"/>
        </w:rPr>
        <w:t>egulamin</w:t>
      </w:r>
      <w:r w:rsidRPr="00B63CE8">
        <w:rPr>
          <w:rFonts w:asciiTheme="minorHAnsi" w:hAnsiTheme="minorHAnsi" w:cstheme="minorHAnsi"/>
          <w:sz w:val="24"/>
        </w:rPr>
        <w:t xml:space="preserve"> </w:t>
      </w:r>
    </w:p>
    <w:p w14:paraId="42FB849E" w14:textId="7423C6C5" w:rsidR="002C4090" w:rsidRPr="00B63CE8" w:rsidRDefault="002C4090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 xml:space="preserve">otwartego konkursu ofert nr </w:t>
      </w:r>
      <w:r w:rsidR="00AF2A76" w:rsidRPr="00B63CE8">
        <w:rPr>
          <w:rFonts w:asciiTheme="minorHAnsi" w:hAnsiTheme="minorHAnsi" w:cstheme="minorHAnsi"/>
          <w:sz w:val="24"/>
        </w:rPr>
        <w:t>13</w:t>
      </w:r>
      <w:r w:rsidR="000542FA" w:rsidRPr="00B63CE8">
        <w:rPr>
          <w:rFonts w:asciiTheme="minorHAnsi" w:hAnsiTheme="minorHAnsi" w:cstheme="minorHAnsi"/>
          <w:sz w:val="24"/>
        </w:rPr>
        <w:t>/</w:t>
      </w:r>
      <w:r w:rsidRPr="00B63CE8">
        <w:rPr>
          <w:rFonts w:asciiTheme="minorHAnsi" w:hAnsiTheme="minorHAnsi" w:cstheme="minorHAnsi"/>
          <w:sz w:val="24"/>
        </w:rPr>
        <w:t>20</w:t>
      </w:r>
      <w:r w:rsidR="00C7051B" w:rsidRPr="00B63CE8">
        <w:rPr>
          <w:rFonts w:asciiTheme="minorHAnsi" w:hAnsiTheme="minorHAnsi" w:cstheme="minorHAnsi"/>
          <w:sz w:val="24"/>
        </w:rPr>
        <w:t>2</w:t>
      </w:r>
      <w:r w:rsidR="00B642FA">
        <w:rPr>
          <w:rFonts w:asciiTheme="minorHAnsi" w:hAnsiTheme="minorHAnsi" w:cstheme="minorHAnsi"/>
          <w:sz w:val="24"/>
        </w:rPr>
        <w:t>5</w:t>
      </w:r>
    </w:p>
    <w:p w14:paraId="461B7ED5" w14:textId="77777777" w:rsidR="002C4090" w:rsidRPr="00B63CE8" w:rsidRDefault="002C4090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7DD9EA0" w14:textId="77777777" w:rsidR="002C4090" w:rsidRPr="00B63CE8" w:rsidRDefault="002C4090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 xml:space="preserve">Rozdział </w:t>
      </w:r>
      <w:r w:rsidR="00CA5152" w:rsidRPr="00B63CE8">
        <w:rPr>
          <w:rFonts w:asciiTheme="minorHAnsi" w:hAnsiTheme="minorHAnsi" w:cstheme="minorHAnsi"/>
          <w:sz w:val="24"/>
        </w:rPr>
        <w:t>1</w:t>
      </w:r>
    </w:p>
    <w:p w14:paraId="7C1B3384" w14:textId="77777777" w:rsidR="002C4090" w:rsidRPr="00B63CE8" w:rsidRDefault="002C4090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>Rodzaje zadań objęte konkursem</w:t>
      </w:r>
    </w:p>
    <w:p w14:paraId="1763DDD0" w14:textId="77777777" w:rsidR="00C7051B" w:rsidRPr="00B63CE8" w:rsidRDefault="00C7051B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7A1D835" w14:textId="62256C02" w:rsidR="007D129C" w:rsidRPr="00B63CE8" w:rsidRDefault="00AB67BF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B63CE8">
        <w:rPr>
          <w:rFonts w:asciiTheme="minorHAnsi" w:hAnsiTheme="minorHAnsi" w:cstheme="minorHAnsi"/>
          <w:b w:val="0"/>
          <w:sz w:val="24"/>
        </w:rPr>
        <w:t>§1.1</w:t>
      </w:r>
      <w:r w:rsidR="00DE42C5">
        <w:rPr>
          <w:rFonts w:asciiTheme="minorHAnsi" w:hAnsiTheme="minorHAnsi" w:cstheme="minorHAnsi"/>
          <w:b w:val="0"/>
          <w:sz w:val="24"/>
        </w:rPr>
        <w:t>.</w:t>
      </w:r>
      <w:r w:rsidR="00921AF7" w:rsidRPr="00B63CE8">
        <w:rPr>
          <w:rFonts w:asciiTheme="minorHAnsi" w:hAnsiTheme="minorHAnsi" w:cstheme="minorHAnsi"/>
          <w:b w:val="0"/>
          <w:sz w:val="24"/>
        </w:rPr>
        <w:t xml:space="preserve"> </w:t>
      </w:r>
      <w:r w:rsidR="00AF2A76" w:rsidRPr="00B63CE8">
        <w:rPr>
          <w:rFonts w:asciiTheme="minorHAnsi" w:hAnsiTheme="minorHAnsi" w:cstheme="minorHAnsi"/>
          <w:b w:val="0"/>
          <w:sz w:val="24"/>
        </w:rPr>
        <w:t xml:space="preserve">Celem </w:t>
      </w:r>
      <w:r w:rsidR="00AF2A76" w:rsidRPr="00B63CE8">
        <w:rPr>
          <w:rFonts w:asciiTheme="minorHAnsi" w:hAnsiTheme="minorHAnsi" w:cstheme="minorHAnsi"/>
          <w:b w:val="0"/>
          <w:bCs w:val="0"/>
          <w:sz w:val="24"/>
        </w:rPr>
        <w:t>otwartego konkursu ofert nr 13/202</w:t>
      </w:r>
      <w:r w:rsidR="00B642FA">
        <w:rPr>
          <w:rFonts w:asciiTheme="minorHAnsi" w:hAnsiTheme="minorHAnsi" w:cstheme="minorHAnsi"/>
          <w:b w:val="0"/>
          <w:bCs w:val="0"/>
          <w:sz w:val="24"/>
        </w:rPr>
        <w:t>5</w:t>
      </w:r>
      <w:r w:rsidR="00AF2A76" w:rsidRPr="00B63CE8">
        <w:rPr>
          <w:rFonts w:asciiTheme="minorHAnsi" w:hAnsiTheme="minorHAnsi" w:cstheme="minorHAnsi"/>
          <w:b w:val="0"/>
          <w:bCs w:val="0"/>
          <w:sz w:val="24"/>
        </w:rPr>
        <w:t xml:space="preserve"> na realizację zadań publicznych związanych z realizacją zadań samorządu województwa w zakresie działalności na rzecz organizacji pozarządowych oraz podmiotów wymienionych w art. 3. ust. 3, w zakresie określonym w art. 4 ust. 1 pkt 1-32 ustawy o działalności pożytku publicznego </w:t>
      </w:r>
      <w:r w:rsidR="00DE42C5">
        <w:rPr>
          <w:rFonts w:asciiTheme="minorHAnsi" w:hAnsiTheme="minorHAnsi" w:cstheme="minorHAnsi"/>
          <w:b w:val="0"/>
          <w:bCs w:val="0"/>
          <w:sz w:val="24"/>
        </w:rPr>
        <w:br/>
      </w:r>
      <w:r w:rsidR="00AF2A76" w:rsidRPr="00B63CE8">
        <w:rPr>
          <w:rFonts w:asciiTheme="minorHAnsi" w:hAnsiTheme="minorHAnsi" w:cstheme="minorHAnsi"/>
          <w:b w:val="0"/>
          <w:bCs w:val="0"/>
          <w:sz w:val="24"/>
        </w:rPr>
        <w:t>i o wolontariacie</w:t>
      </w:r>
      <w:r w:rsidR="00AF2A76" w:rsidRPr="00B63CE8">
        <w:rPr>
          <w:rFonts w:asciiTheme="minorHAnsi" w:hAnsiTheme="minorHAnsi" w:cstheme="minorHAnsi"/>
          <w:bCs w:val="0"/>
          <w:sz w:val="24"/>
        </w:rPr>
        <w:t xml:space="preserve"> jest wsparcie realizacji zadań publicznych Samorządu Województwa Kujawsko-Pomorskiego </w:t>
      </w:r>
      <w:r w:rsidR="00AF2A76" w:rsidRPr="00B63CE8">
        <w:rPr>
          <w:rFonts w:asciiTheme="minorHAnsi" w:hAnsiTheme="minorHAnsi" w:cstheme="minorHAnsi"/>
          <w:b w:val="0"/>
          <w:bCs w:val="0"/>
          <w:sz w:val="24"/>
        </w:rPr>
        <w:t>o znaczeniu regionalnym i ponadregionalnym</w:t>
      </w:r>
      <w:r w:rsidR="00AF2A76" w:rsidRPr="00B63CE8">
        <w:rPr>
          <w:rFonts w:asciiTheme="minorHAnsi" w:hAnsiTheme="minorHAnsi" w:cstheme="minorHAnsi"/>
          <w:bCs w:val="0"/>
          <w:sz w:val="24"/>
        </w:rPr>
        <w:t xml:space="preserve">, realizowanych </w:t>
      </w:r>
      <w:r w:rsidR="00DE42C5">
        <w:rPr>
          <w:rFonts w:asciiTheme="minorHAnsi" w:hAnsiTheme="minorHAnsi" w:cstheme="minorHAnsi"/>
          <w:bCs w:val="0"/>
          <w:sz w:val="24"/>
        </w:rPr>
        <w:br/>
      </w:r>
      <w:r w:rsidR="00AF2A76" w:rsidRPr="00B63CE8">
        <w:rPr>
          <w:rFonts w:asciiTheme="minorHAnsi" w:hAnsiTheme="minorHAnsi" w:cstheme="minorHAnsi"/>
          <w:bCs w:val="0"/>
          <w:sz w:val="24"/>
        </w:rPr>
        <w:t xml:space="preserve">z wykorzystaniem środków finansowych zewnętrznych w zakresie określonym w art. 4 </w:t>
      </w:r>
      <w:r w:rsidR="00417DCC">
        <w:rPr>
          <w:rFonts w:asciiTheme="minorHAnsi" w:hAnsiTheme="minorHAnsi" w:cstheme="minorHAnsi"/>
          <w:bCs w:val="0"/>
          <w:sz w:val="24"/>
        </w:rPr>
        <w:br/>
      </w:r>
      <w:r w:rsidR="00AF2A76" w:rsidRPr="00B63CE8">
        <w:rPr>
          <w:rFonts w:asciiTheme="minorHAnsi" w:hAnsiTheme="minorHAnsi" w:cstheme="minorHAnsi"/>
          <w:bCs w:val="0"/>
          <w:sz w:val="24"/>
        </w:rPr>
        <w:t>ust. 1 pkt 1-32 ustawy o działalności pożytku publicznego i o wolontariacie.</w:t>
      </w:r>
    </w:p>
    <w:p w14:paraId="0F38A89F" w14:textId="63A7FFE7" w:rsidR="007D129C" w:rsidRDefault="00AB67BF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B63CE8">
        <w:rPr>
          <w:rFonts w:asciiTheme="minorHAnsi" w:hAnsiTheme="minorHAnsi" w:cstheme="minorHAnsi"/>
          <w:b w:val="0"/>
          <w:sz w:val="24"/>
        </w:rPr>
        <w:lastRenderedPageBreak/>
        <w:t xml:space="preserve">2. </w:t>
      </w:r>
      <w:r w:rsidR="00AF2A76" w:rsidRPr="00B63CE8">
        <w:rPr>
          <w:rFonts w:asciiTheme="minorHAnsi" w:hAnsiTheme="minorHAnsi" w:cstheme="minorHAnsi"/>
          <w:b w:val="0"/>
          <w:sz w:val="24"/>
        </w:rPr>
        <w:t xml:space="preserve">Oferty zawierające projekty o charakterze </w:t>
      </w:r>
      <w:r w:rsidR="0009514E" w:rsidRPr="00B63CE8">
        <w:rPr>
          <w:rFonts w:asciiTheme="minorHAnsi" w:hAnsiTheme="minorHAnsi" w:cstheme="minorHAnsi"/>
          <w:b w:val="0"/>
          <w:sz w:val="24"/>
        </w:rPr>
        <w:t>lokalnym</w:t>
      </w:r>
      <w:r w:rsidR="00AF2A76" w:rsidRPr="00B63CE8">
        <w:rPr>
          <w:rFonts w:asciiTheme="minorHAnsi" w:hAnsiTheme="minorHAnsi" w:cstheme="minorHAnsi"/>
          <w:b w:val="0"/>
          <w:sz w:val="24"/>
        </w:rPr>
        <w:t xml:space="preserve"> jako niezgodne z celami </w:t>
      </w:r>
      <w:r w:rsidR="00AF2A76" w:rsidRPr="00B63CE8">
        <w:rPr>
          <w:rFonts w:asciiTheme="minorHAnsi" w:hAnsiTheme="minorHAnsi" w:cstheme="minorHAnsi"/>
          <w:b w:val="0"/>
          <w:sz w:val="24"/>
        </w:rPr>
        <w:br/>
        <w:t>i założeniami konkursu nie będą podlegały ocenie merytorycznej.</w:t>
      </w:r>
    </w:p>
    <w:p w14:paraId="5C1AF2FE" w14:textId="77777777" w:rsidR="00047402" w:rsidRDefault="00047402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77BD2A6C" w14:textId="77777777" w:rsidR="002C4090" w:rsidRPr="00B63CE8" w:rsidRDefault="002C4090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 xml:space="preserve">Rozdział </w:t>
      </w:r>
      <w:r w:rsidR="00CA5152" w:rsidRPr="00B63CE8">
        <w:rPr>
          <w:rFonts w:asciiTheme="minorHAnsi" w:hAnsiTheme="minorHAnsi" w:cstheme="minorHAnsi"/>
          <w:sz w:val="24"/>
        </w:rPr>
        <w:t>2</w:t>
      </w:r>
      <w:r w:rsidRPr="00B63CE8">
        <w:rPr>
          <w:rFonts w:asciiTheme="minorHAnsi" w:hAnsiTheme="minorHAnsi" w:cstheme="minorHAnsi"/>
          <w:sz w:val="24"/>
        </w:rPr>
        <w:t xml:space="preserve"> </w:t>
      </w:r>
    </w:p>
    <w:p w14:paraId="2F115F88" w14:textId="5A783A28" w:rsidR="002C4090" w:rsidRPr="00B63CE8" w:rsidRDefault="002C4090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 xml:space="preserve">Wysokość środków publicznych przeznaczonych na realizację zadania </w:t>
      </w:r>
    </w:p>
    <w:p w14:paraId="488AA645" w14:textId="77777777" w:rsidR="00092B81" w:rsidRPr="00B63CE8" w:rsidRDefault="00092B81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B63CE8">
        <w:rPr>
          <w:rFonts w:asciiTheme="minorHAnsi" w:hAnsiTheme="minorHAnsi" w:cstheme="minorHAnsi"/>
          <w:sz w:val="24"/>
        </w:rPr>
        <w:t xml:space="preserve">  </w:t>
      </w:r>
    </w:p>
    <w:p w14:paraId="56CCDA1B" w14:textId="68F5FB50" w:rsidR="00AF2A76" w:rsidRPr="00B63CE8" w:rsidRDefault="00092B81" w:rsidP="00B63CE8">
      <w:pPr>
        <w:tabs>
          <w:tab w:val="left" w:pos="284"/>
        </w:tabs>
        <w:spacing w:line="360" w:lineRule="auto"/>
        <w:rPr>
          <w:rFonts w:asciiTheme="minorHAnsi" w:hAnsiTheme="minorHAnsi" w:cstheme="minorHAnsi"/>
          <w:bCs/>
          <w:strike/>
          <w:lang w:eastAsia="x-none"/>
        </w:rPr>
      </w:pPr>
      <w:r w:rsidRPr="00B63CE8">
        <w:rPr>
          <w:rFonts w:asciiTheme="minorHAnsi" w:hAnsiTheme="minorHAnsi" w:cstheme="minorHAnsi"/>
        </w:rPr>
        <w:t>§</w:t>
      </w:r>
      <w:r w:rsidR="00A55445" w:rsidRPr="00B63CE8">
        <w:rPr>
          <w:rFonts w:asciiTheme="minorHAnsi" w:hAnsiTheme="minorHAnsi" w:cstheme="minorHAnsi"/>
        </w:rPr>
        <w:t>2</w:t>
      </w:r>
      <w:r w:rsidR="008653D6" w:rsidRPr="00B63CE8">
        <w:rPr>
          <w:rFonts w:asciiTheme="minorHAnsi" w:hAnsiTheme="minorHAnsi" w:cstheme="minorHAnsi"/>
        </w:rPr>
        <w:t>.</w:t>
      </w:r>
      <w:r w:rsidR="005B1ADC" w:rsidRPr="00B63CE8">
        <w:rPr>
          <w:rFonts w:asciiTheme="minorHAnsi" w:hAnsiTheme="minorHAnsi" w:cstheme="minorHAnsi"/>
        </w:rPr>
        <w:t xml:space="preserve"> </w:t>
      </w:r>
      <w:r w:rsidR="00AF2A76" w:rsidRPr="00B63CE8">
        <w:rPr>
          <w:rFonts w:asciiTheme="minorHAnsi" w:hAnsiTheme="minorHAnsi" w:cstheme="minorHAnsi"/>
          <w:bCs/>
          <w:lang w:val="x-none" w:eastAsia="x-none"/>
        </w:rPr>
        <w:t>Na realizację zadań publicznych</w:t>
      </w:r>
      <w:r w:rsidR="00AF2A76" w:rsidRPr="00B63CE8">
        <w:rPr>
          <w:rFonts w:asciiTheme="minorHAnsi" w:hAnsiTheme="minorHAnsi" w:cstheme="minorHAnsi"/>
          <w:bCs/>
          <w:lang w:eastAsia="x-none"/>
        </w:rPr>
        <w:t xml:space="preserve">, </w:t>
      </w:r>
      <w:r w:rsidR="00AF2A76" w:rsidRPr="00B63CE8">
        <w:rPr>
          <w:rFonts w:asciiTheme="minorHAnsi" w:hAnsiTheme="minorHAnsi" w:cstheme="minorHAnsi"/>
          <w:bCs/>
          <w:lang w:val="x-none" w:eastAsia="x-none"/>
        </w:rPr>
        <w:t>związanych z realizacją zadań samorządu województwa w zakresie</w:t>
      </w:r>
      <w:r w:rsidR="00AF2A76" w:rsidRPr="00B63CE8">
        <w:rPr>
          <w:rFonts w:asciiTheme="minorHAnsi" w:hAnsiTheme="minorHAnsi" w:cstheme="minorHAnsi"/>
          <w:bCs/>
          <w:lang w:eastAsia="x-none"/>
        </w:rPr>
        <w:t xml:space="preserve"> działalności na rzecz organizacji pozarządowych oraz podmiotów wymienionych</w:t>
      </w:r>
      <w:r w:rsidR="000E660C">
        <w:rPr>
          <w:rFonts w:asciiTheme="minorHAnsi" w:hAnsiTheme="minorHAnsi" w:cstheme="minorHAnsi"/>
          <w:bCs/>
          <w:lang w:eastAsia="x-none"/>
        </w:rPr>
        <w:br/>
      </w:r>
      <w:r w:rsidR="00AF2A76" w:rsidRPr="00B63CE8">
        <w:rPr>
          <w:rFonts w:asciiTheme="minorHAnsi" w:hAnsiTheme="minorHAnsi" w:cstheme="minorHAnsi"/>
          <w:bCs/>
          <w:lang w:eastAsia="x-none"/>
        </w:rPr>
        <w:t>w art. 3. ust. 3, w zakresie określonym w art. 4 ust. 1 pkt 1-32 ustawy o działalności pożytku publicznego i o wolontariacie,</w:t>
      </w:r>
      <w:r w:rsidR="00AF2A76" w:rsidRPr="00B63CE8">
        <w:rPr>
          <w:rFonts w:asciiTheme="minorHAnsi" w:hAnsiTheme="minorHAnsi" w:cstheme="minorHAnsi"/>
          <w:bCs/>
          <w:lang w:val="x-none" w:eastAsia="x-none"/>
        </w:rPr>
        <w:t xml:space="preserve"> zgodnie z projektem budżetu województwa na rok 20</w:t>
      </w:r>
      <w:r w:rsidR="00E0246D" w:rsidRPr="00B63CE8">
        <w:rPr>
          <w:rFonts w:asciiTheme="minorHAnsi" w:hAnsiTheme="minorHAnsi" w:cstheme="minorHAnsi"/>
          <w:bCs/>
          <w:lang w:eastAsia="x-none"/>
        </w:rPr>
        <w:t>2</w:t>
      </w:r>
      <w:r w:rsidR="00B642FA">
        <w:rPr>
          <w:rFonts w:asciiTheme="minorHAnsi" w:hAnsiTheme="minorHAnsi" w:cstheme="minorHAnsi"/>
          <w:bCs/>
          <w:lang w:eastAsia="x-none"/>
        </w:rPr>
        <w:t>5</w:t>
      </w:r>
      <w:r w:rsidR="00AF2A76" w:rsidRPr="00B63CE8">
        <w:rPr>
          <w:rFonts w:asciiTheme="minorHAnsi" w:hAnsiTheme="minorHAnsi" w:cstheme="minorHAnsi"/>
          <w:bCs/>
          <w:lang w:val="x-none" w:eastAsia="x-none"/>
        </w:rPr>
        <w:t xml:space="preserve"> planuje się przeznaczyć kwotę do wysokości </w:t>
      </w:r>
      <w:r w:rsidR="00AF2A76" w:rsidRPr="00E31B67">
        <w:rPr>
          <w:rFonts w:asciiTheme="minorHAnsi" w:hAnsiTheme="minorHAnsi" w:cstheme="minorHAnsi"/>
          <w:b/>
          <w:bCs/>
          <w:lang w:eastAsia="x-none"/>
        </w:rPr>
        <w:t>1</w:t>
      </w:r>
      <w:r w:rsidR="00A93927" w:rsidRPr="00E31B67">
        <w:rPr>
          <w:rFonts w:asciiTheme="minorHAnsi" w:hAnsiTheme="minorHAnsi" w:cstheme="minorHAnsi"/>
          <w:b/>
          <w:bCs/>
          <w:lang w:eastAsia="x-none"/>
        </w:rPr>
        <w:t>2</w:t>
      </w:r>
      <w:r w:rsidR="002032A8" w:rsidRPr="00E31B67">
        <w:rPr>
          <w:rFonts w:asciiTheme="minorHAnsi" w:hAnsiTheme="minorHAnsi" w:cstheme="minorHAnsi"/>
          <w:b/>
          <w:bCs/>
          <w:lang w:eastAsia="x-none"/>
        </w:rPr>
        <w:t>0</w:t>
      </w:r>
      <w:r w:rsidR="00AF2A76" w:rsidRPr="00E31B67">
        <w:rPr>
          <w:rFonts w:asciiTheme="minorHAnsi" w:hAnsiTheme="minorHAnsi" w:cstheme="minorHAnsi"/>
          <w:b/>
          <w:bCs/>
          <w:lang w:eastAsia="x-none"/>
        </w:rPr>
        <w:t> 000,00</w:t>
      </w:r>
      <w:r w:rsidR="00AF2A76" w:rsidRPr="00E31B67">
        <w:rPr>
          <w:rFonts w:asciiTheme="minorHAnsi" w:hAnsiTheme="minorHAnsi" w:cstheme="minorHAnsi"/>
          <w:bCs/>
          <w:lang w:eastAsia="x-none"/>
        </w:rPr>
        <w:t xml:space="preserve"> </w:t>
      </w:r>
      <w:r w:rsidR="00AF2A76" w:rsidRPr="00E31B67">
        <w:rPr>
          <w:rFonts w:asciiTheme="minorHAnsi" w:hAnsiTheme="minorHAnsi" w:cstheme="minorHAnsi"/>
          <w:b/>
          <w:bCs/>
          <w:lang w:val="x-none" w:eastAsia="x-none"/>
        </w:rPr>
        <w:t>zł</w:t>
      </w:r>
      <w:r w:rsidR="00AF2A76" w:rsidRPr="00B63CE8">
        <w:rPr>
          <w:rFonts w:asciiTheme="minorHAnsi" w:hAnsiTheme="minorHAnsi" w:cstheme="minorHAnsi"/>
          <w:bCs/>
          <w:lang w:val="x-none" w:eastAsia="x-none"/>
        </w:rPr>
        <w:t xml:space="preserve">, z tego kwotę do wysokości </w:t>
      </w:r>
      <w:r w:rsidR="00CE7416" w:rsidRPr="00E31B67">
        <w:rPr>
          <w:rFonts w:asciiTheme="minorHAnsi" w:hAnsiTheme="minorHAnsi" w:cstheme="minorHAnsi"/>
          <w:b/>
          <w:lang w:eastAsia="x-none"/>
        </w:rPr>
        <w:t>6</w:t>
      </w:r>
      <w:r w:rsidR="00AE4E74" w:rsidRPr="00E31B67">
        <w:rPr>
          <w:rFonts w:asciiTheme="minorHAnsi" w:hAnsiTheme="minorHAnsi" w:cstheme="minorHAnsi"/>
          <w:b/>
          <w:lang w:eastAsia="x-none"/>
        </w:rPr>
        <w:t>0</w:t>
      </w:r>
      <w:r w:rsidR="00AF2A76" w:rsidRPr="00E31B67">
        <w:rPr>
          <w:rFonts w:asciiTheme="minorHAnsi" w:hAnsiTheme="minorHAnsi" w:cstheme="minorHAnsi"/>
          <w:b/>
          <w:lang w:eastAsia="x-none"/>
        </w:rPr>
        <w:t> </w:t>
      </w:r>
      <w:r w:rsidR="00AF2A76" w:rsidRPr="00E31B67">
        <w:rPr>
          <w:rFonts w:asciiTheme="minorHAnsi" w:hAnsiTheme="minorHAnsi" w:cstheme="minorHAnsi"/>
          <w:b/>
          <w:bCs/>
          <w:lang w:eastAsia="x-none"/>
        </w:rPr>
        <w:t>000,00</w:t>
      </w:r>
      <w:r w:rsidR="00AF2A76" w:rsidRPr="00AE4E74">
        <w:rPr>
          <w:rFonts w:asciiTheme="minorHAnsi" w:hAnsiTheme="minorHAnsi" w:cstheme="minorHAnsi"/>
          <w:bCs/>
          <w:lang w:eastAsia="x-none"/>
        </w:rPr>
        <w:t xml:space="preserve"> </w:t>
      </w:r>
      <w:r w:rsidR="00AF2A76" w:rsidRPr="00AE4E74">
        <w:rPr>
          <w:rFonts w:asciiTheme="minorHAnsi" w:hAnsiTheme="minorHAnsi" w:cstheme="minorHAnsi"/>
          <w:b/>
          <w:bCs/>
          <w:lang w:val="x-none" w:eastAsia="x-none"/>
        </w:rPr>
        <w:t>zł</w:t>
      </w:r>
      <w:r w:rsidR="00AF2A76" w:rsidRPr="00B63CE8">
        <w:rPr>
          <w:rFonts w:asciiTheme="minorHAnsi" w:hAnsiTheme="minorHAnsi" w:cstheme="minorHAnsi"/>
          <w:bCs/>
          <w:lang w:val="x-none" w:eastAsia="x-none"/>
        </w:rPr>
        <w:t xml:space="preserve"> na realizację zadań wybranych w ramach ww. konkursu</w:t>
      </w:r>
      <w:r w:rsidR="00AF2A76" w:rsidRPr="00B63CE8">
        <w:rPr>
          <w:rFonts w:asciiTheme="minorHAnsi" w:hAnsiTheme="minorHAnsi" w:cstheme="minorHAnsi"/>
          <w:bCs/>
          <w:lang w:eastAsia="x-none"/>
        </w:rPr>
        <w:t>.</w:t>
      </w:r>
    </w:p>
    <w:p w14:paraId="7F37C8A2" w14:textId="77777777" w:rsidR="00AF2A76" w:rsidRPr="00B63CE8" w:rsidRDefault="00AF2A76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277C30E" w14:textId="07D02428" w:rsidR="002C4090" w:rsidRPr="00B63CE8" w:rsidRDefault="002C4090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B63CE8">
        <w:rPr>
          <w:rFonts w:asciiTheme="minorHAnsi" w:hAnsiTheme="minorHAnsi" w:cstheme="minorHAnsi"/>
          <w:b/>
          <w:sz w:val="24"/>
        </w:rPr>
        <w:t xml:space="preserve">Rozdział </w:t>
      </w:r>
      <w:r w:rsidR="00CA5152" w:rsidRPr="00B63CE8">
        <w:rPr>
          <w:rFonts w:asciiTheme="minorHAnsi" w:hAnsiTheme="minorHAnsi" w:cstheme="minorHAnsi"/>
          <w:b/>
          <w:sz w:val="24"/>
        </w:rPr>
        <w:t>3</w:t>
      </w:r>
    </w:p>
    <w:p w14:paraId="3782B745" w14:textId="77777777" w:rsidR="002C4090" w:rsidRPr="00B63CE8" w:rsidRDefault="002C4090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B63CE8">
        <w:rPr>
          <w:rFonts w:asciiTheme="minorHAnsi" w:hAnsiTheme="minorHAnsi" w:cstheme="minorHAnsi"/>
          <w:b/>
          <w:bCs/>
          <w:sz w:val="24"/>
        </w:rPr>
        <w:t>Zasady przyznawania dotacji</w:t>
      </w:r>
    </w:p>
    <w:p w14:paraId="2CBD9AF9" w14:textId="77777777" w:rsidR="002C4090" w:rsidRPr="00B63CE8" w:rsidRDefault="002C4090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00EF122F" w14:textId="383D050C" w:rsidR="008C30E8" w:rsidRPr="00B63CE8" w:rsidRDefault="00092B81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bookmarkStart w:id="0" w:name="_Hlk183417589"/>
      <w:r w:rsidRPr="00B63CE8">
        <w:rPr>
          <w:rFonts w:asciiTheme="minorHAnsi" w:hAnsiTheme="minorHAnsi" w:cstheme="minorHAnsi"/>
          <w:b/>
          <w:bCs/>
          <w:sz w:val="24"/>
        </w:rPr>
        <w:t>§</w:t>
      </w:r>
      <w:r w:rsidR="00A55445" w:rsidRPr="00B63CE8">
        <w:rPr>
          <w:rFonts w:asciiTheme="minorHAnsi" w:hAnsiTheme="minorHAnsi" w:cstheme="minorHAnsi"/>
          <w:b/>
          <w:bCs/>
          <w:sz w:val="24"/>
        </w:rPr>
        <w:t>3</w:t>
      </w:r>
      <w:bookmarkEnd w:id="0"/>
      <w:r w:rsidR="00821568" w:rsidRPr="00B63CE8">
        <w:rPr>
          <w:rFonts w:asciiTheme="minorHAnsi" w:hAnsiTheme="minorHAnsi" w:cstheme="minorHAnsi"/>
          <w:b/>
          <w:bCs/>
          <w:sz w:val="24"/>
        </w:rPr>
        <w:t>.1</w:t>
      </w:r>
      <w:r w:rsidR="00F83C8F" w:rsidRPr="00B63CE8">
        <w:rPr>
          <w:rFonts w:asciiTheme="minorHAnsi" w:hAnsiTheme="minorHAnsi" w:cstheme="minorHAnsi"/>
          <w:bCs/>
          <w:sz w:val="24"/>
        </w:rPr>
        <w:t>.</w:t>
      </w:r>
      <w:r w:rsidRPr="00B63CE8">
        <w:rPr>
          <w:rFonts w:asciiTheme="minorHAnsi" w:hAnsiTheme="minorHAnsi" w:cstheme="minorHAnsi"/>
          <w:bCs/>
          <w:sz w:val="24"/>
        </w:rPr>
        <w:t xml:space="preserve"> </w:t>
      </w:r>
      <w:r w:rsidR="00921D3F" w:rsidRPr="00B63CE8">
        <w:rPr>
          <w:rFonts w:asciiTheme="minorHAnsi" w:hAnsiTheme="minorHAnsi" w:cstheme="minorHAnsi"/>
          <w:bCs/>
          <w:sz w:val="24"/>
        </w:rPr>
        <w:t xml:space="preserve">Zlecenie zadania i udzielenie dotacji następuje z zastosowaniem przepisów art. 16 ustawy z dnia 24 kwietnia 2003 r. o działalności pożytku publicznego </w:t>
      </w:r>
      <w:r w:rsidR="00741D43" w:rsidRPr="00B63CE8">
        <w:rPr>
          <w:rFonts w:asciiTheme="minorHAnsi" w:hAnsiTheme="minorHAnsi" w:cstheme="minorHAnsi"/>
          <w:bCs/>
          <w:sz w:val="24"/>
        </w:rPr>
        <w:t>i o wolontariacie (Dz. U. z 20</w:t>
      </w:r>
      <w:r w:rsidR="00B35411" w:rsidRPr="00B63CE8">
        <w:rPr>
          <w:rFonts w:asciiTheme="minorHAnsi" w:hAnsiTheme="minorHAnsi" w:cstheme="minorHAnsi"/>
          <w:bCs/>
          <w:sz w:val="24"/>
        </w:rPr>
        <w:t>2</w:t>
      </w:r>
      <w:r w:rsidR="00B642FA">
        <w:rPr>
          <w:rFonts w:asciiTheme="minorHAnsi" w:hAnsiTheme="minorHAnsi" w:cstheme="minorHAnsi"/>
          <w:bCs/>
          <w:sz w:val="24"/>
        </w:rPr>
        <w:t>4</w:t>
      </w:r>
      <w:r w:rsidR="00921D3F" w:rsidRPr="00B63CE8">
        <w:rPr>
          <w:rFonts w:asciiTheme="minorHAnsi" w:hAnsiTheme="minorHAnsi" w:cstheme="minorHAnsi"/>
          <w:bCs/>
          <w:sz w:val="24"/>
        </w:rPr>
        <w:t xml:space="preserve"> r. poz. </w:t>
      </w:r>
      <w:r w:rsidR="00B642FA">
        <w:rPr>
          <w:rFonts w:asciiTheme="minorHAnsi" w:hAnsiTheme="minorHAnsi" w:cstheme="minorHAnsi"/>
          <w:bCs/>
          <w:sz w:val="24"/>
        </w:rPr>
        <w:t>1491</w:t>
      </w:r>
      <w:r w:rsidR="00EE61EE">
        <w:rPr>
          <w:rFonts w:asciiTheme="minorHAnsi" w:hAnsiTheme="minorHAnsi" w:cstheme="minorHAnsi"/>
          <w:bCs/>
          <w:sz w:val="24"/>
        </w:rPr>
        <w:t>, z późn. zm.</w:t>
      </w:r>
      <w:r w:rsidR="00921D3F" w:rsidRPr="00B63CE8">
        <w:rPr>
          <w:rFonts w:asciiTheme="minorHAnsi" w:hAnsiTheme="minorHAnsi" w:cstheme="minorHAnsi"/>
          <w:bCs/>
          <w:sz w:val="24"/>
        </w:rPr>
        <w:t>)</w:t>
      </w:r>
      <w:r w:rsidR="00047402">
        <w:rPr>
          <w:rFonts w:asciiTheme="minorHAnsi" w:hAnsiTheme="minorHAnsi" w:cstheme="minorHAnsi"/>
          <w:bCs/>
          <w:sz w:val="24"/>
        </w:rPr>
        <w:t>,</w:t>
      </w:r>
      <w:r w:rsidR="00921D3F" w:rsidRPr="00B63CE8">
        <w:rPr>
          <w:rFonts w:asciiTheme="minorHAnsi" w:hAnsiTheme="minorHAnsi" w:cstheme="minorHAnsi"/>
          <w:bCs/>
          <w:sz w:val="24"/>
        </w:rPr>
        <w:t xml:space="preserve"> </w:t>
      </w:r>
      <w:r w:rsidR="008A4F23">
        <w:rPr>
          <w:rFonts w:asciiTheme="minorHAnsi" w:hAnsiTheme="minorHAnsi" w:cstheme="minorHAnsi"/>
          <w:bCs/>
          <w:sz w:val="24"/>
        </w:rPr>
        <w:t>zwanej dalej „Ustawą”</w:t>
      </w:r>
      <w:r w:rsidR="00047402">
        <w:rPr>
          <w:rFonts w:asciiTheme="minorHAnsi" w:hAnsiTheme="minorHAnsi" w:cstheme="minorHAnsi"/>
          <w:bCs/>
          <w:sz w:val="24"/>
        </w:rPr>
        <w:t xml:space="preserve">, </w:t>
      </w:r>
      <w:r w:rsidR="00921D3F" w:rsidRPr="00B63CE8">
        <w:rPr>
          <w:rFonts w:asciiTheme="minorHAnsi" w:hAnsiTheme="minorHAnsi" w:cstheme="minorHAnsi"/>
          <w:bCs/>
          <w:sz w:val="24"/>
        </w:rPr>
        <w:t>oraz procedur zlecania, realizacji</w:t>
      </w:r>
      <w:r w:rsidR="009D20EE">
        <w:rPr>
          <w:rFonts w:asciiTheme="minorHAnsi" w:hAnsiTheme="minorHAnsi" w:cstheme="minorHAnsi"/>
          <w:bCs/>
          <w:sz w:val="24"/>
        </w:rPr>
        <w:t xml:space="preserve">, </w:t>
      </w:r>
      <w:r w:rsidR="00921D3F" w:rsidRPr="00B63CE8">
        <w:rPr>
          <w:rFonts w:asciiTheme="minorHAnsi" w:hAnsiTheme="minorHAnsi" w:cstheme="minorHAnsi"/>
          <w:bCs/>
          <w:sz w:val="24"/>
        </w:rPr>
        <w:t xml:space="preserve">rozliczania </w:t>
      </w:r>
      <w:r w:rsidR="009D20EE">
        <w:rPr>
          <w:rFonts w:asciiTheme="minorHAnsi" w:hAnsiTheme="minorHAnsi" w:cstheme="minorHAnsi"/>
          <w:bCs/>
          <w:sz w:val="24"/>
        </w:rPr>
        <w:t xml:space="preserve">i kontroli </w:t>
      </w:r>
      <w:r w:rsidR="00921D3F" w:rsidRPr="00B63CE8">
        <w:rPr>
          <w:rFonts w:asciiTheme="minorHAnsi" w:hAnsiTheme="minorHAnsi" w:cstheme="minorHAnsi"/>
          <w:bCs/>
          <w:sz w:val="24"/>
        </w:rPr>
        <w:t>zadań publicznych dofinansowanych z budżetu Województwa Kujawsko - Pomorskiego oraz ze środków Państwowego Funduszu Rehabilitacji Osób Niepełnosprawnych</w:t>
      </w:r>
      <w:r w:rsidR="00C23298">
        <w:rPr>
          <w:rFonts w:asciiTheme="minorHAnsi" w:hAnsiTheme="minorHAnsi" w:cstheme="minorHAnsi"/>
          <w:bCs/>
          <w:sz w:val="24"/>
        </w:rPr>
        <w:t xml:space="preserve"> (zwanych dalej „Procedurami konkursowymi”)</w:t>
      </w:r>
      <w:r w:rsidR="00921D3F" w:rsidRPr="00B63CE8">
        <w:rPr>
          <w:rFonts w:asciiTheme="minorHAnsi" w:hAnsiTheme="minorHAnsi" w:cstheme="minorHAnsi"/>
          <w:bCs/>
          <w:sz w:val="24"/>
        </w:rPr>
        <w:t xml:space="preserve">, przyjętych uchwałą </w:t>
      </w:r>
      <w:r w:rsidR="00417DCC">
        <w:rPr>
          <w:rFonts w:asciiTheme="minorHAnsi" w:hAnsiTheme="minorHAnsi" w:cstheme="minorHAnsi"/>
          <w:bCs/>
          <w:sz w:val="24"/>
        </w:rPr>
        <w:br/>
      </w:r>
      <w:r w:rsidR="004F7F30" w:rsidRPr="002820F0">
        <w:rPr>
          <w:rFonts w:asciiTheme="minorHAnsi" w:hAnsiTheme="minorHAnsi" w:cstheme="minorHAnsi"/>
          <w:bCs/>
          <w:sz w:val="24"/>
        </w:rPr>
        <w:t xml:space="preserve">Nr </w:t>
      </w:r>
      <w:r w:rsidR="009E47C0">
        <w:rPr>
          <w:rFonts w:asciiTheme="minorHAnsi" w:hAnsiTheme="minorHAnsi" w:cstheme="minorHAnsi"/>
          <w:bCs/>
          <w:sz w:val="24"/>
        </w:rPr>
        <w:t>32</w:t>
      </w:r>
      <w:r w:rsidR="00741D43" w:rsidRPr="002820F0">
        <w:rPr>
          <w:rFonts w:asciiTheme="minorHAnsi" w:hAnsiTheme="minorHAnsi" w:cstheme="minorHAnsi"/>
          <w:bCs/>
          <w:sz w:val="24"/>
        </w:rPr>
        <w:t>/</w:t>
      </w:r>
      <w:r w:rsidR="009E47C0">
        <w:rPr>
          <w:rFonts w:asciiTheme="minorHAnsi" w:hAnsiTheme="minorHAnsi" w:cstheme="minorHAnsi"/>
          <w:bCs/>
          <w:sz w:val="24"/>
        </w:rPr>
        <w:t>1542</w:t>
      </w:r>
      <w:r w:rsidR="00741D43" w:rsidRPr="002820F0">
        <w:rPr>
          <w:rFonts w:asciiTheme="minorHAnsi" w:hAnsiTheme="minorHAnsi" w:cstheme="minorHAnsi"/>
          <w:bCs/>
          <w:sz w:val="24"/>
        </w:rPr>
        <w:t>/</w:t>
      </w:r>
      <w:r w:rsidR="00B35411" w:rsidRPr="002820F0">
        <w:rPr>
          <w:rFonts w:asciiTheme="minorHAnsi" w:hAnsiTheme="minorHAnsi" w:cstheme="minorHAnsi"/>
          <w:bCs/>
          <w:sz w:val="24"/>
        </w:rPr>
        <w:t>2</w:t>
      </w:r>
      <w:r w:rsidR="00B642FA">
        <w:rPr>
          <w:rFonts w:asciiTheme="minorHAnsi" w:hAnsiTheme="minorHAnsi" w:cstheme="minorHAnsi"/>
          <w:bCs/>
          <w:sz w:val="24"/>
        </w:rPr>
        <w:t>4</w:t>
      </w:r>
      <w:r w:rsidR="000D596E" w:rsidRPr="002820F0">
        <w:rPr>
          <w:rFonts w:asciiTheme="minorHAnsi" w:hAnsiTheme="minorHAnsi" w:cstheme="minorHAnsi"/>
          <w:bCs/>
          <w:sz w:val="24"/>
        </w:rPr>
        <w:t xml:space="preserve"> </w:t>
      </w:r>
      <w:r w:rsidR="000D596E" w:rsidRPr="00A62B8A">
        <w:rPr>
          <w:rFonts w:asciiTheme="minorHAnsi" w:hAnsiTheme="minorHAnsi" w:cstheme="minorHAnsi"/>
          <w:bCs/>
          <w:sz w:val="24"/>
        </w:rPr>
        <w:t xml:space="preserve">Zarządu Województwa Kujawsko-Pomorskiego </w:t>
      </w:r>
      <w:r w:rsidR="000D596E" w:rsidRPr="00AE4E74">
        <w:rPr>
          <w:rFonts w:asciiTheme="minorHAnsi" w:hAnsiTheme="minorHAnsi" w:cstheme="minorHAnsi"/>
          <w:bCs/>
          <w:sz w:val="24"/>
        </w:rPr>
        <w:t xml:space="preserve">z dnia </w:t>
      </w:r>
      <w:r w:rsidR="009E47C0">
        <w:rPr>
          <w:rFonts w:asciiTheme="minorHAnsi" w:hAnsiTheme="minorHAnsi" w:cstheme="minorHAnsi"/>
          <w:bCs/>
          <w:sz w:val="24"/>
        </w:rPr>
        <w:t>11</w:t>
      </w:r>
      <w:r w:rsidR="00414BC0">
        <w:rPr>
          <w:rFonts w:asciiTheme="minorHAnsi" w:hAnsiTheme="minorHAnsi" w:cstheme="minorHAnsi"/>
          <w:bCs/>
          <w:sz w:val="24"/>
        </w:rPr>
        <w:t xml:space="preserve"> grudnia</w:t>
      </w:r>
      <w:r w:rsidR="00414BC0" w:rsidRPr="00AE4E74">
        <w:rPr>
          <w:rFonts w:asciiTheme="minorHAnsi" w:hAnsiTheme="minorHAnsi" w:cstheme="minorHAnsi"/>
          <w:bCs/>
          <w:sz w:val="24"/>
        </w:rPr>
        <w:t xml:space="preserve"> </w:t>
      </w:r>
      <w:r w:rsidR="00741D43" w:rsidRPr="00AE4E74">
        <w:rPr>
          <w:rFonts w:asciiTheme="minorHAnsi" w:hAnsiTheme="minorHAnsi" w:cstheme="minorHAnsi"/>
          <w:bCs/>
          <w:sz w:val="24"/>
        </w:rPr>
        <w:t>20</w:t>
      </w:r>
      <w:r w:rsidR="00B35411" w:rsidRPr="00AE4E74">
        <w:rPr>
          <w:rFonts w:asciiTheme="minorHAnsi" w:hAnsiTheme="minorHAnsi" w:cstheme="minorHAnsi"/>
          <w:bCs/>
          <w:sz w:val="24"/>
        </w:rPr>
        <w:t>2</w:t>
      </w:r>
      <w:r w:rsidR="00B642FA">
        <w:rPr>
          <w:rFonts w:asciiTheme="minorHAnsi" w:hAnsiTheme="minorHAnsi" w:cstheme="minorHAnsi"/>
          <w:bCs/>
          <w:sz w:val="24"/>
        </w:rPr>
        <w:t>4</w:t>
      </w:r>
      <w:r w:rsidR="00741D43" w:rsidRPr="00AE4E74">
        <w:rPr>
          <w:rFonts w:asciiTheme="minorHAnsi" w:hAnsiTheme="minorHAnsi" w:cstheme="minorHAnsi"/>
          <w:bCs/>
          <w:sz w:val="24"/>
        </w:rPr>
        <w:t xml:space="preserve"> r.</w:t>
      </w:r>
      <w:r w:rsidR="00741D43" w:rsidRPr="00B63CE8">
        <w:rPr>
          <w:rFonts w:asciiTheme="minorHAnsi" w:hAnsiTheme="minorHAnsi" w:cstheme="minorHAnsi"/>
          <w:bCs/>
          <w:sz w:val="24"/>
        </w:rPr>
        <w:t xml:space="preserve"> </w:t>
      </w:r>
      <w:r w:rsidR="00C23298">
        <w:rPr>
          <w:rFonts w:asciiTheme="minorHAnsi" w:hAnsiTheme="minorHAnsi" w:cstheme="minorHAnsi"/>
          <w:bCs/>
          <w:sz w:val="24"/>
        </w:rPr>
        <w:t>(zwanej dalej „Uchwałą”).</w:t>
      </w:r>
    </w:p>
    <w:p w14:paraId="6E9952BD" w14:textId="77777777" w:rsidR="00A02334" w:rsidRPr="00B63CE8" w:rsidRDefault="00A02334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B63CE8">
        <w:rPr>
          <w:rFonts w:asciiTheme="minorHAnsi" w:hAnsiTheme="minorHAnsi" w:cstheme="minorHAnsi"/>
          <w:sz w:val="24"/>
        </w:rPr>
        <w:t xml:space="preserve">    </w:t>
      </w:r>
    </w:p>
    <w:p w14:paraId="0B080950" w14:textId="2195498D" w:rsidR="00616300" w:rsidRPr="00B63CE8" w:rsidRDefault="00821568" w:rsidP="00B63CE8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>O przyznanie dotacji na realizację zadania mogą ubiegać się oferenci wymienieni w art. 3 ust.</w:t>
      </w:r>
      <w:r w:rsidR="00D029C5" w:rsidRPr="00B63CE8">
        <w:rPr>
          <w:rFonts w:asciiTheme="minorHAnsi" w:hAnsiTheme="minorHAnsi" w:cstheme="minorHAnsi"/>
          <w:bCs/>
          <w:sz w:val="24"/>
        </w:rPr>
        <w:t xml:space="preserve"> </w:t>
      </w:r>
      <w:r w:rsidRPr="00B63CE8">
        <w:rPr>
          <w:rFonts w:asciiTheme="minorHAnsi" w:hAnsiTheme="minorHAnsi" w:cstheme="minorHAnsi"/>
          <w:bCs/>
          <w:sz w:val="24"/>
        </w:rPr>
        <w:t xml:space="preserve">2 </w:t>
      </w:r>
      <w:r w:rsidR="009654D8" w:rsidRPr="00B63CE8">
        <w:rPr>
          <w:rFonts w:asciiTheme="minorHAnsi" w:hAnsiTheme="minorHAnsi" w:cstheme="minorHAnsi"/>
          <w:bCs/>
          <w:sz w:val="24"/>
        </w:rPr>
        <w:t xml:space="preserve">i 3 </w:t>
      </w:r>
      <w:r w:rsidR="00047402">
        <w:rPr>
          <w:rFonts w:asciiTheme="minorHAnsi" w:hAnsiTheme="minorHAnsi" w:cstheme="minorHAnsi"/>
          <w:bCs/>
          <w:sz w:val="24"/>
        </w:rPr>
        <w:t>U</w:t>
      </w:r>
      <w:r w:rsidRPr="00B63CE8">
        <w:rPr>
          <w:rFonts w:asciiTheme="minorHAnsi" w:hAnsiTheme="minorHAnsi" w:cstheme="minorHAnsi"/>
          <w:bCs/>
          <w:sz w:val="24"/>
        </w:rPr>
        <w:t>st</w:t>
      </w:r>
      <w:r w:rsidR="001570D2" w:rsidRPr="00B63CE8">
        <w:rPr>
          <w:rFonts w:asciiTheme="minorHAnsi" w:hAnsiTheme="minorHAnsi" w:cstheme="minorHAnsi"/>
          <w:bCs/>
          <w:sz w:val="24"/>
        </w:rPr>
        <w:t>awy</w:t>
      </w:r>
      <w:r w:rsidRPr="00B63CE8">
        <w:rPr>
          <w:rFonts w:asciiTheme="minorHAnsi" w:hAnsiTheme="minorHAnsi" w:cstheme="minorHAnsi"/>
          <w:bCs/>
          <w:sz w:val="24"/>
        </w:rPr>
        <w:t xml:space="preserve"> prowadzący nieodpłatną i/lub odpłatną działalność pożytku publicznego</w:t>
      </w:r>
      <w:r w:rsidR="00EE6FF2" w:rsidRPr="00B63CE8">
        <w:rPr>
          <w:rFonts w:asciiTheme="minorHAnsi" w:hAnsiTheme="minorHAnsi" w:cstheme="minorHAnsi"/>
          <w:bCs/>
          <w:sz w:val="24"/>
        </w:rPr>
        <w:t xml:space="preserve"> </w:t>
      </w:r>
      <w:r w:rsidRPr="00B63CE8">
        <w:rPr>
          <w:rFonts w:asciiTheme="minorHAnsi" w:hAnsiTheme="minorHAnsi" w:cstheme="minorHAnsi"/>
          <w:bCs/>
          <w:sz w:val="24"/>
        </w:rPr>
        <w:t xml:space="preserve">w </w:t>
      </w:r>
      <w:r w:rsidR="00C1605A" w:rsidRPr="00B63CE8">
        <w:rPr>
          <w:rFonts w:asciiTheme="minorHAnsi" w:hAnsiTheme="minorHAnsi" w:cstheme="minorHAnsi"/>
          <w:bCs/>
          <w:sz w:val="24"/>
        </w:rPr>
        <w:t>obszarze</w:t>
      </w:r>
      <w:r w:rsidR="00AF2A76" w:rsidRPr="00B63CE8">
        <w:rPr>
          <w:rFonts w:asciiTheme="minorHAnsi" w:hAnsiTheme="minorHAnsi" w:cstheme="minorHAnsi"/>
          <w:bCs/>
          <w:sz w:val="24"/>
        </w:rPr>
        <w:t xml:space="preserve"> działalności na rzecz organizacji pozarządowych</w:t>
      </w:r>
      <w:r w:rsidR="00CE7416">
        <w:rPr>
          <w:rFonts w:asciiTheme="minorHAnsi" w:hAnsiTheme="minorHAnsi" w:cstheme="minorHAnsi"/>
          <w:bCs/>
          <w:sz w:val="24"/>
        </w:rPr>
        <w:t xml:space="preserve">. </w:t>
      </w:r>
    </w:p>
    <w:p w14:paraId="66DBCB10" w14:textId="77777777" w:rsidR="00AF2A76" w:rsidRPr="00B63CE8" w:rsidRDefault="00AF2A76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70D24C06" w14:textId="27C46A96" w:rsidR="00AF2A76" w:rsidRPr="007D16A6" w:rsidRDefault="00AF2A76" w:rsidP="00B63CE8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>Środki przyznane na wsparcie realizacji zadania zostaną uruchomione po podpisaniu przez Oferenta umowy z grantodawcą zewnętrznym i dostarczeniu kopii umowy do Urzędu Marszałkowskiego Województwa Kujawsko-Pomorskiego – Biura Współpracy</w:t>
      </w:r>
      <w:r w:rsidR="000E660C">
        <w:rPr>
          <w:rFonts w:asciiTheme="minorHAnsi" w:hAnsiTheme="minorHAnsi" w:cstheme="minorHAnsi"/>
          <w:bCs/>
          <w:sz w:val="24"/>
        </w:rPr>
        <w:br/>
      </w:r>
      <w:r w:rsidRPr="00B63CE8">
        <w:rPr>
          <w:rFonts w:asciiTheme="minorHAnsi" w:hAnsiTheme="minorHAnsi" w:cstheme="minorHAnsi"/>
          <w:bCs/>
          <w:sz w:val="24"/>
        </w:rPr>
        <w:lastRenderedPageBreak/>
        <w:t>z Organizacjami Pozarządowymi w Departamencie Spraw Społecznych</w:t>
      </w:r>
      <w:r w:rsidR="00C23298">
        <w:rPr>
          <w:rFonts w:asciiTheme="minorHAnsi" w:hAnsiTheme="minorHAnsi" w:cstheme="minorHAnsi"/>
          <w:bCs/>
          <w:sz w:val="24"/>
        </w:rPr>
        <w:t xml:space="preserve"> i Zdrowia</w:t>
      </w:r>
      <w:r w:rsidRPr="00B63CE8">
        <w:rPr>
          <w:rFonts w:asciiTheme="minorHAnsi" w:hAnsiTheme="minorHAnsi" w:cstheme="minorHAnsi"/>
          <w:bCs/>
          <w:sz w:val="24"/>
        </w:rPr>
        <w:t>.</w:t>
      </w:r>
      <w:r w:rsidR="000E660C">
        <w:rPr>
          <w:rFonts w:asciiTheme="minorHAnsi" w:hAnsiTheme="minorHAnsi" w:cstheme="minorHAnsi"/>
          <w:bCs/>
          <w:sz w:val="24"/>
        </w:rPr>
        <w:br/>
      </w:r>
      <w:r w:rsidRPr="007D16A6">
        <w:rPr>
          <w:rFonts w:asciiTheme="minorHAnsi" w:hAnsiTheme="minorHAnsi" w:cstheme="minorHAnsi"/>
          <w:bCs/>
          <w:sz w:val="24"/>
        </w:rPr>
        <w:t>W przypadku obowiązywania innego niż umowa dokumentu, świadczącego o przyznaniu dofinansowania, dokument taki traktowany będzie na równi z umową. Jest to warunek niezbędny do zawarcia umowy z Oferentem.</w:t>
      </w:r>
    </w:p>
    <w:p w14:paraId="12AE0B1F" w14:textId="77777777" w:rsidR="00AF2A76" w:rsidRPr="00B63CE8" w:rsidRDefault="00AF2A76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55BD429A" w14:textId="77777777" w:rsidR="00AF2A76" w:rsidRPr="00B63CE8" w:rsidRDefault="00AF2A76" w:rsidP="00B63CE8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 xml:space="preserve">Dotacja może być udzielona w wysokości do 100% wkładu własnego, </w:t>
      </w:r>
      <w:r w:rsidRPr="00B63CE8">
        <w:rPr>
          <w:rFonts w:asciiTheme="minorHAnsi" w:hAnsiTheme="minorHAnsi" w:cstheme="minorHAnsi"/>
          <w:bCs/>
          <w:sz w:val="24"/>
          <w:u w:val="single"/>
        </w:rPr>
        <w:t xml:space="preserve">zgodnie </w:t>
      </w:r>
      <w:r w:rsidRPr="00B63CE8">
        <w:rPr>
          <w:rFonts w:asciiTheme="minorHAnsi" w:hAnsiTheme="minorHAnsi" w:cstheme="minorHAnsi"/>
          <w:bCs/>
          <w:sz w:val="24"/>
          <w:u w:val="single"/>
        </w:rPr>
        <w:br/>
        <w:t>z zasadami innych konkursów/programów przy pozyskiwaniu środków finansowych na realizację zadań ze źródeł zewnętrznych</w:t>
      </w:r>
      <w:r w:rsidRPr="00B63CE8">
        <w:rPr>
          <w:rFonts w:asciiTheme="minorHAnsi" w:hAnsiTheme="minorHAnsi" w:cstheme="minorHAnsi"/>
          <w:bCs/>
          <w:sz w:val="24"/>
        </w:rPr>
        <w:t>:</w:t>
      </w:r>
    </w:p>
    <w:p w14:paraId="58B0E5D6" w14:textId="104D30D6" w:rsidR="00AF2A76" w:rsidRPr="00B63CE8" w:rsidRDefault="00AF2A76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>a) w przypadku wymaganego wkładu finansowego</w:t>
      </w:r>
      <w:r w:rsidR="00417DCC">
        <w:rPr>
          <w:rFonts w:asciiTheme="minorHAnsi" w:hAnsiTheme="minorHAnsi" w:cstheme="minorHAnsi"/>
          <w:bCs/>
          <w:sz w:val="24"/>
        </w:rPr>
        <w:t>;</w:t>
      </w:r>
    </w:p>
    <w:p w14:paraId="2DE2A7E5" w14:textId="2DF9DF5B" w:rsidR="00AF2A76" w:rsidRPr="00B63CE8" w:rsidRDefault="00AF2A76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 xml:space="preserve">b) w przypadku, kiedy wkład finansowy (u grantodawcy zewnętrznego) można </w:t>
      </w:r>
      <w:r w:rsidRPr="00B63CE8">
        <w:rPr>
          <w:rFonts w:asciiTheme="minorHAnsi" w:hAnsiTheme="minorHAnsi" w:cstheme="minorHAnsi"/>
          <w:bCs/>
          <w:sz w:val="24"/>
        </w:rPr>
        <w:br/>
        <w:t xml:space="preserve">w całości zastąpić wkładem osobowym lub rzeczowym, a organizacja ubiega się od samorządu województwa o dotację na </w:t>
      </w:r>
      <w:r w:rsidR="002B4F24" w:rsidRPr="00ED4FF4">
        <w:rPr>
          <w:rFonts w:asciiTheme="minorHAnsi" w:hAnsiTheme="minorHAnsi" w:cstheme="minorHAnsi"/>
          <w:bCs/>
          <w:sz w:val="24"/>
        </w:rPr>
        <w:t>wcześniej</w:t>
      </w:r>
      <w:r w:rsidR="002B4F24">
        <w:rPr>
          <w:rFonts w:asciiTheme="minorHAnsi" w:hAnsiTheme="minorHAnsi" w:cstheme="minorHAnsi"/>
          <w:bCs/>
          <w:sz w:val="24"/>
        </w:rPr>
        <w:t xml:space="preserve"> </w:t>
      </w:r>
      <w:r w:rsidRPr="00B63CE8">
        <w:rPr>
          <w:rFonts w:asciiTheme="minorHAnsi" w:hAnsiTheme="minorHAnsi" w:cstheme="minorHAnsi"/>
          <w:bCs/>
          <w:sz w:val="24"/>
        </w:rPr>
        <w:t>zadeklarowany u grantodawcy zewnętrznego wkład finansowy.</w:t>
      </w:r>
    </w:p>
    <w:p w14:paraId="766B5FA4" w14:textId="77777777" w:rsidR="00AF2A76" w:rsidRPr="00B63CE8" w:rsidRDefault="00AF2A76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2C0B4782" w14:textId="77777777" w:rsidR="00AF2A76" w:rsidRPr="00B63CE8" w:rsidRDefault="00AF2A76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B63CE8">
        <w:rPr>
          <w:rFonts w:asciiTheme="minorHAnsi" w:hAnsiTheme="minorHAnsi" w:cstheme="minorHAnsi"/>
          <w:b/>
          <w:bCs/>
          <w:sz w:val="24"/>
        </w:rPr>
        <w:t xml:space="preserve">Przy czym dotacja udzielona przez samorząd województwa nie może być większa niż minimalny wymagany wkład finansowy wskazany w regulaminie konkursu grantodawcy zewnętrznego.  </w:t>
      </w:r>
    </w:p>
    <w:p w14:paraId="24449741" w14:textId="77777777" w:rsidR="00AF2A76" w:rsidRPr="00B63CE8" w:rsidRDefault="00AF2A76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B63CE8">
        <w:rPr>
          <w:rFonts w:asciiTheme="minorHAnsi" w:hAnsiTheme="minorHAnsi" w:cstheme="minorHAnsi"/>
          <w:b/>
          <w:bCs/>
          <w:sz w:val="24"/>
        </w:rPr>
        <w:t>Minimalna wartość wnioskowanej dotacji wynosi 2 000,00 zł, a maksymalna jej wartość nie może przekroczyć 15 000,00 zł.</w:t>
      </w:r>
    </w:p>
    <w:p w14:paraId="16C4784A" w14:textId="77777777" w:rsidR="00AF2A76" w:rsidRPr="00B63CE8" w:rsidRDefault="00AF2A76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6A561603" w14:textId="051448EA" w:rsidR="00962CE8" w:rsidRPr="00B63CE8" w:rsidRDefault="00AF2A76" w:rsidP="00B63CE8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 xml:space="preserve">W przypadku wyboru oferty, zlecenie realizacji zadania nastąpi w formie </w:t>
      </w:r>
      <w:r w:rsidRPr="00B63CE8">
        <w:rPr>
          <w:rFonts w:asciiTheme="minorHAnsi" w:hAnsiTheme="minorHAnsi" w:cstheme="minorHAnsi"/>
          <w:b/>
          <w:bCs/>
          <w:sz w:val="24"/>
          <w:u w:val="single"/>
        </w:rPr>
        <w:t>wsparcia zadania</w:t>
      </w:r>
      <w:r w:rsidRPr="00B63CE8">
        <w:rPr>
          <w:rFonts w:asciiTheme="minorHAnsi" w:hAnsiTheme="minorHAnsi" w:cstheme="minorHAnsi"/>
          <w:b/>
          <w:bCs/>
          <w:sz w:val="24"/>
        </w:rPr>
        <w:t xml:space="preserve"> </w:t>
      </w:r>
      <w:r w:rsidRPr="00B63CE8">
        <w:rPr>
          <w:rFonts w:asciiTheme="minorHAnsi" w:hAnsiTheme="minorHAnsi" w:cstheme="minorHAnsi"/>
          <w:bCs/>
          <w:sz w:val="24"/>
        </w:rPr>
        <w:t>wraz z udzieleniem dotacji na dofinansowanie jego realizacji.</w:t>
      </w:r>
    </w:p>
    <w:p w14:paraId="1983098B" w14:textId="77777777" w:rsidR="004F5F4C" w:rsidRPr="00B63CE8" w:rsidRDefault="004F5F4C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5209698F" w14:textId="3570FB5C" w:rsidR="00D71B7A" w:rsidRPr="00B63CE8" w:rsidRDefault="00AF2A76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>6</w:t>
      </w:r>
      <w:r w:rsidR="00821568" w:rsidRPr="00B63CE8">
        <w:rPr>
          <w:rFonts w:asciiTheme="minorHAnsi" w:hAnsiTheme="minorHAnsi" w:cstheme="minorHAnsi"/>
          <w:bCs/>
          <w:sz w:val="24"/>
        </w:rPr>
        <w:t>.</w:t>
      </w:r>
      <w:r w:rsidR="00D6385D" w:rsidRPr="00B63CE8">
        <w:rPr>
          <w:rFonts w:asciiTheme="minorHAnsi" w:hAnsiTheme="minorHAnsi" w:cstheme="minorHAnsi"/>
          <w:b/>
          <w:bCs/>
          <w:sz w:val="24"/>
        </w:rPr>
        <w:t xml:space="preserve"> </w:t>
      </w:r>
      <w:r w:rsidR="002C4090" w:rsidRPr="00B63CE8">
        <w:rPr>
          <w:rFonts w:asciiTheme="minorHAnsi" w:hAnsiTheme="minorHAnsi" w:cstheme="minorHAnsi"/>
          <w:sz w:val="24"/>
        </w:rPr>
        <w:t xml:space="preserve">Oferenci mają możliwość wniesienia, w ramach udziału własnego, pozafinansowego </w:t>
      </w:r>
      <w:r w:rsidR="002C4090" w:rsidRPr="00B63CE8">
        <w:rPr>
          <w:rFonts w:asciiTheme="minorHAnsi" w:hAnsiTheme="minorHAnsi" w:cstheme="minorHAnsi"/>
          <w:b/>
          <w:sz w:val="24"/>
        </w:rPr>
        <w:t xml:space="preserve">wkładu osobowego </w:t>
      </w:r>
      <w:r w:rsidR="002C4090" w:rsidRPr="00B63CE8">
        <w:rPr>
          <w:rFonts w:asciiTheme="minorHAnsi" w:hAnsiTheme="minorHAnsi" w:cstheme="minorHAnsi"/>
          <w:sz w:val="24"/>
        </w:rPr>
        <w:t xml:space="preserve">(w formie świadczeń wolontariuszy i pracy społecznej członków organizacji) </w:t>
      </w:r>
      <w:r w:rsidR="001E6E15" w:rsidRPr="00B63CE8">
        <w:rPr>
          <w:rFonts w:asciiTheme="minorHAnsi" w:hAnsiTheme="minorHAnsi" w:cstheme="minorHAnsi"/>
          <w:sz w:val="24"/>
        </w:rPr>
        <w:t xml:space="preserve">oraz </w:t>
      </w:r>
      <w:r w:rsidR="001E6E15" w:rsidRPr="00B63CE8">
        <w:rPr>
          <w:rFonts w:asciiTheme="minorHAnsi" w:hAnsiTheme="minorHAnsi" w:cstheme="minorHAnsi"/>
          <w:b/>
          <w:sz w:val="24"/>
        </w:rPr>
        <w:t>wkładu rzeczowego</w:t>
      </w:r>
      <w:r w:rsidR="001E6E15" w:rsidRPr="00B63CE8">
        <w:rPr>
          <w:rFonts w:asciiTheme="minorHAnsi" w:hAnsiTheme="minorHAnsi" w:cstheme="minorHAnsi"/>
          <w:sz w:val="24"/>
        </w:rPr>
        <w:t xml:space="preserve"> (</w:t>
      </w:r>
      <w:r w:rsidR="00F74F1B" w:rsidRPr="00B63CE8">
        <w:rPr>
          <w:rFonts w:asciiTheme="minorHAnsi" w:hAnsiTheme="minorHAnsi" w:cstheme="minorHAnsi"/>
          <w:sz w:val="24"/>
        </w:rPr>
        <w:t>przedmioty służące realizacji projektu oraz usługi świadczone na rzecz projektu nieodpłatnie)</w:t>
      </w:r>
      <w:r w:rsidR="00D71B7A" w:rsidRPr="00B63CE8">
        <w:rPr>
          <w:rFonts w:asciiTheme="minorHAnsi" w:hAnsiTheme="minorHAnsi" w:cstheme="minorHAnsi"/>
          <w:sz w:val="24"/>
        </w:rPr>
        <w:t xml:space="preserve">. </w:t>
      </w:r>
    </w:p>
    <w:p w14:paraId="3F36DCE2" w14:textId="77777777" w:rsidR="008F6B8C" w:rsidRPr="00B63CE8" w:rsidRDefault="008F6B8C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46F75B0" w14:textId="095ABFAE" w:rsidR="00CE7416" w:rsidRDefault="00CE7416" w:rsidP="005B25FE">
      <w:pPr>
        <w:pStyle w:val="Tekstpodstawowy"/>
        <w:widowControl w:val="0"/>
        <w:tabs>
          <w:tab w:val="left" w:pos="0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E7416">
        <w:rPr>
          <w:rFonts w:asciiTheme="minorHAnsi" w:hAnsiTheme="minorHAnsi" w:cstheme="minorHAnsi"/>
          <w:bCs/>
          <w:sz w:val="24"/>
        </w:rPr>
        <w:t>7.</w:t>
      </w:r>
      <w:r>
        <w:rPr>
          <w:rFonts w:asciiTheme="minorHAnsi" w:hAnsiTheme="minorHAnsi" w:cstheme="minorHAnsi"/>
          <w:sz w:val="24"/>
        </w:rPr>
        <w:t xml:space="preserve"> </w:t>
      </w:r>
      <w:r w:rsidR="008F6B8C" w:rsidRPr="00B63CE8">
        <w:rPr>
          <w:rFonts w:asciiTheme="minorHAnsi" w:hAnsiTheme="minorHAnsi" w:cstheme="minorHAnsi"/>
          <w:sz w:val="24"/>
        </w:rPr>
        <w:t xml:space="preserve">Zasady kalkulacji wkładu osobowego i rzeczowego szczegółowo określają § 2 ust. </w:t>
      </w:r>
      <w:r w:rsidR="00740B8C">
        <w:rPr>
          <w:rFonts w:asciiTheme="minorHAnsi" w:hAnsiTheme="minorHAnsi" w:cstheme="minorHAnsi"/>
          <w:sz w:val="24"/>
        </w:rPr>
        <w:t>11-13</w:t>
      </w:r>
      <w:r w:rsidR="008F6B8C" w:rsidRPr="00B63CE8">
        <w:rPr>
          <w:rFonts w:asciiTheme="minorHAnsi" w:hAnsiTheme="minorHAnsi" w:cstheme="minorHAnsi"/>
          <w:sz w:val="24"/>
        </w:rPr>
        <w:t xml:space="preserve"> </w:t>
      </w:r>
      <w:r w:rsidR="00C23298">
        <w:rPr>
          <w:rFonts w:asciiTheme="minorHAnsi" w:hAnsiTheme="minorHAnsi" w:cstheme="minorHAnsi"/>
          <w:sz w:val="24"/>
        </w:rPr>
        <w:t>P</w:t>
      </w:r>
      <w:r w:rsidR="008F6B8C" w:rsidRPr="00B63CE8">
        <w:rPr>
          <w:rFonts w:asciiTheme="minorHAnsi" w:hAnsiTheme="minorHAnsi" w:cstheme="minorHAnsi"/>
          <w:sz w:val="24"/>
        </w:rPr>
        <w:t>rocedur</w:t>
      </w:r>
      <w:r w:rsidR="00C23298">
        <w:rPr>
          <w:rFonts w:asciiTheme="minorHAnsi" w:hAnsiTheme="minorHAnsi" w:cstheme="minorHAnsi"/>
          <w:sz w:val="24"/>
        </w:rPr>
        <w:t xml:space="preserve"> konkursowych.</w:t>
      </w:r>
      <w:r w:rsidR="008F6B8C" w:rsidRPr="00B63CE8">
        <w:rPr>
          <w:rFonts w:asciiTheme="minorHAnsi" w:hAnsiTheme="minorHAnsi" w:cstheme="minorHAnsi"/>
          <w:sz w:val="24"/>
        </w:rPr>
        <w:t xml:space="preserve"> </w:t>
      </w:r>
    </w:p>
    <w:p w14:paraId="6522E977" w14:textId="77777777" w:rsidR="005B25FE" w:rsidRDefault="005B25FE" w:rsidP="005B25FE">
      <w:pPr>
        <w:pStyle w:val="Tekstpodstawowy"/>
        <w:widowControl w:val="0"/>
        <w:tabs>
          <w:tab w:val="left" w:pos="284"/>
        </w:tabs>
        <w:spacing w:line="360" w:lineRule="auto"/>
        <w:ind w:left="720"/>
        <w:jc w:val="left"/>
        <w:rPr>
          <w:rFonts w:asciiTheme="minorHAnsi" w:hAnsiTheme="minorHAnsi" w:cstheme="minorHAnsi"/>
          <w:sz w:val="24"/>
        </w:rPr>
      </w:pPr>
    </w:p>
    <w:p w14:paraId="31B25C23" w14:textId="69907B05" w:rsidR="00846DCE" w:rsidRPr="00B63CE8" w:rsidRDefault="00D71B7A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87ED7">
        <w:rPr>
          <w:rFonts w:asciiTheme="minorHAnsi" w:hAnsiTheme="minorHAnsi" w:cstheme="minorHAnsi"/>
          <w:sz w:val="24"/>
        </w:rPr>
        <w:t>8</w:t>
      </w:r>
      <w:r w:rsidR="00821568" w:rsidRPr="00687ED7">
        <w:rPr>
          <w:rFonts w:asciiTheme="minorHAnsi" w:hAnsiTheme="minorHAnsi" w:cstheme="minorHAnsi"/>
          <w:bCs/>
          <w:sz w:val="24"/>
        </w:rPr>
        <w:t>.</w:t>
      </w:r>
      <w:r w:rsidR="00B169DF" w:rsidRPr="00687ED7">
        <w:rPr>
          <w:rFonts w:asciiTheme="minorHAnsi" w:hAnsiTheme="minorHAnsi" w:cstheme="minorHAnsi"/>
          <w:sz w:val="24"/>
        </w:rPr>
        <w:t xml:space="preserve"> </w:t>
      </w:r>
      <w:r w:rsidR="00846DCE" w:rsidRPr="00687ED7">
        <w:rPr>
          <w:rFonts w:asciiTheme="minorHAnsi" w:hAnsiTheme="minorHAnsi" w:cstheme="minorHAnsi"/>
          <w:sz w:val="24"/>
        </w:rPr>
        <w:t>Kategorie kosztów, które mogą być pokryte z dotacji Województwa</w:t>
      </w:r>
      <w:r w:rsidR="00417DCC">
        <w:rPr>
          <w:rFonts w:asciiTheme="minorHAnsi" w:hAnsiTheme="minorHAnsi" w:cstheme="minorHAnsi"/>
          <w:sz w:val="24"/>
        </w:rPr>
        <w:t>,</w:t>
      </w:r>
      <w:r w:rsidR="00846DCE" w:rsidRPr="00687ED7">
        <w:rPr>
          <w:rFonts w:asciiTheme="minorHAnsi" w:hAnsiTheme="minorHAnsi" w:cstheme="minorHAnsi"/>
          <w:sz w:val="24"/>
        </w:rPr>
        <w:t xml:space="preserve"> wskazane są</w:t>
      </w:r>
      <w:r w:rsidR="000D2B8E" w:rsidRPr="00687ED7">
        <w:rPr>
          <w:rFonts w:asciiTheme="minorHAnsi" w:hAnsiTheme="minorHAnsi" w:cstheme="minorHAnsi"/>
          <w:sz w:val="24"/>
        </w:rPr>
        <w:t xml:space="preserve"> </w:t>
      </w:r>
      <w:r w:rsidR="00846DCE" w:rsidRPr="00687ED7">
        <w:rPr>
          <w:rFonts w:asciiTheme="minorHAnsi" w:hAnsiTheme="minorHAnsi" w:cstheme="minorHAnsi"/>
          <w:sz w:val="24"/>
        </w:rPr>
        <w:t xml:space="preserve">w § 4 </w:t>
      </w:r>
      <w:r w:rsidR="00846DCE" w:rsidRPr="00687ED7">
        <w:rPr>
          <w:rFonts w:asciiTheme="minorHAnsi" w:hAnsiTheme="minorHAnsi" w:cstheme="minorHAnsi"/>
          <w:sz w:val="24"/>
        </w:rPr>
        <w:lastRenderedPageBreak/>
        <w:t xml:space="preserve">ust. </w:t>
      </w:r>
      <w:r w:rsidR="00CA3C35" w:rsidRPr="00687ED7">
        <w:rPr>
          <w:rFonts w:asciiTheme="minorHAnsi" w:hAnsiTheme="minorHAnsi" w:cstheme="minorHAnsi"/>
          <w:sz w:val="24"/>
        </w:rPr>
        <w:t>4</w:t>
      </w:r>
      <w:r w:rsidR="00846DCE" w:rsidRPr="00687ED7">
        <w:rPr>
          <w:rFonts w:asciiTheme="minorHAnsi" w:hAnsiTheme="minorHAnsi" w:cstheme="minorHAnsi"/>
          <w:sz w:val="24"/>
        </w:rPr>
        <w:t xml:space="preserve"> </w:t>
      </w:r>
      <w:r w:rsidR="00C23298" w:rsidRPr="00687ED7">
        <w:rPr>
          <w:rFonts w:asciiTheme="minorHAnsi" w:hAnsiTheme="minorHAnsi" w:cstheme="minorHAnsi"/>
          <w:sz w:val="24"/>
        </w:rPr>
        <w:t>P</w:t>
      </w:r>
      <w:r w:rsidR="00846DCE" w:rsidRPr="00687ED7">
        <w:rPr>
          <w:rFonts w:asciiTheme="minorHAnsi" w:hAnsiTheme="minorHAnsi" w:cstheme="minorHAnsi"/>
          <w:sz w:val="24"/>
        </w:rPr>
        <w:t>rocedur</w:t>
      </w:r>
      <w:r w:rsidR="00C23298" w:rsidRPr="00687ED7">
        <w:rPr>
          <w:rFonts w:asciiTheme="minorHAnsi" w:hAnsiTheme="minorHAnsi" w:cstheme="minorHAnsi"/>
          <w:sz w:val="24"/>
        </w:rPr>
        <w:t xml:space="preserve"> konkursowych</w:t>
      </w:r>
      <w:r w:rsidR="00846DCE" w:rsidRPr="00687ED7">
        <w:rPr>
          <w:rFonts w:asciiTheme="minorHAnsi" w:hAnsiTheme="minorHAnsi" w:cstheme="minorHAnsi"/>
          <w:sz w:val="24"/>
        </w:rPr>
        <w:t xml:space="preserve">. W ramach dotacji mogą </w:t>
      </w:r>
      <w:r w:rsidR="001A0631" w:rsidRPr="00687ED7">
        <w:rPr>
          <w:rFonts w:asciiTheme="minorHAnsi" w:hAnsiTheme="minorHAnsi" w:cstheme="minorHAnsi"/>
          <w:b/>
          <w:sz w:val="24"/>
        </w:rPr>
        <w:t xml:space="preserve">być pokryte koszty </w:t>
      </w:r>
      <w:r w:rsidR="00567F5D" w:rsidRPr="00687ED7">
        <w:rPr>
          <w:rFonts w:asciiTheme="minorHAnsi" w:hAnsiTheme="minorHAnsi" w:cstheme="minorHAnsi"/>
          <w:b/>
          <w:sz w:val="24"/>
        </w:rPr>
        <w:t>administracyjne</w:t>
      </w:r>
      <w:r w:rsidR="001A0631" w:rsidRPr="00687ED7">
        <w:rPr>
          <w:rFonts w:asciiTheme="minorHAnsi" w:hAnsiTheme="minorHAnsi" w:cstheme="minorHAnsi"/>
          <w:b/>
          <w:sz w:val="24"/>
        </w:rPr>
        <w:t xml:space="preserve"> do wysokości 40% dotacji, w tym:</w:t>
      </w:r>
      <w:r w:rsidR="00846DCE" w:rsidRPr="00687ED7">
        <w:rPr>
          <w:rFonts w:asciiTheme="minorHAnsi" w:hAnsiTheme="minorHAnsi" w:cstheme="minorHAnsi"/>
          <w:sz w:val="24"/>
        </w:rPr>
        <w:t xml:space="preserve"> koszty </w:t>
      </w:r>
      <w:r w:rsidR="00AF32D6" w:rsidRPr="00687ED7">
        <w:rPr>
          <w:rFonts w:asciiTheme="minorHAnsi" w:hAnsiTheme="minorHAnsi" w:cstheme="minorHAnsi"/>
          <w:sz w:val="24"/>
        </w:rPr>
        <w:t>obsługowo-</w:t>
      </w:r>
      <w:r w:rsidR="00846DCE" w:rsidRPr="00687ED7">
        <w:rPr>
          <w:rFonts w:asciiTheme="minorHAnsi" w:hAnsiTheme="minorHAnsi" w:cstheme="minorHAnsi"/>
          <w:sz w:val="24"/>
        </w:rPr>
        <w:t xml:space="preserve">administracyjne do wysokości </w:t>
      </w:r>
      <w:r w:rsidR="00B333BB" w:rsidRPr="00687ED7">
        <w:rPr>
          <w:rFonts w:asciiTheme="minorHAnsi" w:hAnsiTheme="minorHAnsi" w:cstheme="minorHAnsi"/>
          <w:sz w:val="24"/>
        </w:rPr>
        <w:t>2</w:t>
      </w:r>
      <w:r w:rsidR="00846DCE" w:rsidRPr="00687ED7">
        <w:rPr>
          <w:rFonts w:asciiTheme="minorHAnsi" w:hAnsiTheme="minorHAnsi" w:cstheme="minorHAnsi"/>
          <w:sz w:val="24"/>
        </w:rPr>
        <w:t>0% przyznanej dotacji oraz koszty sprzętu</w:t>
      </w:r>
      <w:r w:rsidR="0058057A" w:rsidRPr="00687ED7">
        <w:rPr>
          <w:rFonts w:asciiTheme="minorHAnsi" w:hAnsiTheme="minorHAnsi" w:cstheme="minorHAnsi"/>
          <w:sz w:val="24"/>
        </w:rPr>
        <w:t xml:space="preserve"> </w:t>
      </w:r>
      <w:r w:rsidR="00846DCE" w:rsidRPr="00687ED7">
        <w:rPr>
          <w:rFonts w:asciiTheme="minorHAnsi" w:hAnsiTheme="minorHAnsi" w:cstheme="minorHAnsi"/>
          <w:sz w:val="24"/>
        </w:rPr>
        <w:t xml:space="preserve">i wyposażenia do wysokości </w:t>
      </w:r>
      <w:r w:rsidR="00B333BB" w:rsidRPr="00687ED7">
        <w:rPr>
          <w:rFonts w:asciiTheme="minorHAnsi" w:hAnsiTheme="minorHAnsi" w:cstheme="minorHAnsi"/>
          <w:sz w:val="24"/>
        </w:rPr>
        <w:t>2</w:t>
      </w:r>
      <w:r w:rsidR="00846DCE" w:rsidRPr="00687ED7">
        <w:rPr>
          <w:rFonts w:asciiTheme="minorHAnsi" w:hAnsiTheme="minorHAnsi" w:cstheme="minorHAnsi"/>
          <w:sz w:val="24"/>
        </w:rPr>
        <w:t>0% przyznanej dotacji.</w:t>
      </w:r>
      <w:r w:rsidR="00846DCE" w:rsidRPr="00B63CE8">
        <w:rPr>
          <w:rFonts w:asciiTheme="minorHAnsi" w:hAnsiTheme="minorHAnsi" w:cstheme="minorHAnsi"/>
          <w:sz w:val="24"/>
        </w:rPr>
        <w:t xml:space="preserve"> </w:t>
      </w:r>
    </w:p>
    <w:p w14:paraId="22857592" w14:textId="77777777" w:rsidR="00846DCE" w:rsidRPr="00B63CE8" w:rsidRDefault="00846DCE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4FC271F" w14:textId="7AACA9E4" w:rsidR="00846DCE" w:rsidRPr="00B63CE8" w:rsidRDefault="00D71B7A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>9.</w:t>
      </w:r>
      <w:r w:rsidR="00CE7416">
        <w:rPr>
          <w:rFonts w:asciiTheme="minorHAnsi" w:hAnsiTheme="minorHAnsi" w:cstheme="minorHAnsi"/>
          <w:sz w:val="24"/>
        </w:rPr>
        <w:t xml:space="preserve"> </w:t>
      </w:r>
      <w:r w:rsidR="00846DCE" w:rsidRPr="00B63CE8">
        <w:rPr>
          <w:rFonts w:asciiTheme="minorHAnsi" w:hAnsiTheme="minorHAnsi" w:cstheme="minorHAnsi"/>
          <w:sz w:val="24"/>
        </w:rPr>
        <w:t xml:space="preserve">Z dotacji udzielonej z budżetu województwa kujawsko-pomorskiego nie mogą być </w:t>
      </w:r>
      <w:r w:rsidR="00B63CE8">
        <w:rPr>
          <w:rFonts w:asciiTheme="minorHAnsi" w:hAnsiTheme="minorHAnsi" w:cstheme="minorHAnsi"/>
          <w:sz w:val="24"/>
        </w:rPr>
        <w:t xml:space="preserve"> </w:t>
      </w:r>
      <w:r w:rsidR="00B63CE8">
        <w:rPr>
          <w:rFonts w:asciiTheme="minorHAnsi" w:hAnsiTheme="minorHAnsi" w:cstheme="minorHAnsi"/>
          <w:sz w:val="24"/>
        </w:rPr>
        <w:br/>
        <w:t xml:space="preserve"> </w:t>
      </w:r>
      <w:r w:rsidR="00846DCE" w:rsidRPr="00B63CE8">
        <w:rPr>
          <w:rFonts w:asciiTheme="minorHAnsi" w:hAnsiTheme="minorHAnsi" w:cstheme="minorHAnsi"/>
          <w:sz w:val="24"/>
        </w:rPr>
        <w:t xml:space="preserve">pokrywane wydatki wymienione w § 4 ust. </w:t>
      </w:r>
      <w:r w:rsidR="00921253">
        <w:rPr>
          <w:rFonts w:asciiTheme="minorHAnsi" w:hAnsiTheme="minorHAnsi" w:cstheme="minorHAnsi"/>
          <w:sz w:val="24"/>
        </w:rPr>
        <w:t>7</w:t>
      </w:r>
      <w:r w:rsidR="00846DCE" w:rsidRPr="00B63CE8">
        <w:rPr>
          <w:rFonts w:asciiTheme="minorHAnsi" w:hAnsiTheme="minorHAnsi" w:cstheme="minorHAnsi"/>
          <w:sz w:val="24"/>
        </w:rPr>
        <w:t xml:space="preserve"> </w:t>
      </w:r>
      <w:r w:rsidR="00C23298">
        <w:rPr>
          <w:rFonts w:asciiTheme="minorHAnsi" w:hAnsiTheme="minorHAnsi" w:cstheme="minorHAnsi"/>
          <w:sz w:val="24"/>
        </w:rPr>
        <w:t>P</w:t>
      </w:r>
      <w:r w:rsidR="00846DCE" w:rsidRPr="00B63CE8">
        <w:rPr>
          <w:rFonts w:asciiTheme="minorHAnsi" w:hAnsiTheme="minorHAnsi" w:cstheme="minorHAnsi"/>
          <w:sz w:val="24"/>
        </w:rPr>
        <w:t>rocedur</w:t>
      </w:r>
      <w:r w:rsidR="00C23298">
        <w:rPr>
          <w:rFonts w:asciiTheme="minorHAnsi" w:hAnsiTheme="minorHAnsi" w:cstheme="minorHAnsi"/>
          <w:sz w:val="24"/>
        </w:rPr>
        <w:t xml:space="preserve"> konkursowych</w:t>
      </w:r>
      <w:r w:rsidR="00846DCE" w:rsidRPr="00B63CE8">
        <w:rPr>
          <w:rFonts w:asciiTheme="minorHAnsi" w:hAnsiTheme="minorHAnsi" w:cstheme="minorHAnsi"/>
          <w:sz w:val="24"/>
        </w:rPr>
        <w:t>.</w:t>
      </w:r>
    </w:p>
    <w:p w14:paraId="02C546B4" w14:textId="77777777" w:rsidR="00846DCE" w:rsidRPr="00B63CE8" w:rsidRDefault="00846DCE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5361911" w14:textId="77777777" w:rsidR="002C4090" w:rsidRPr="00B63CE8" w:rsidRDefault="002C4090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 xml:space="preserve">Rozdział </w:t>
      </w:r>
      <w:r w:rsidR="00CA5152" w:rsidRPr="00B63CE8">
        <w:rPr>
          <w:rFonts w:asciiTheme="minorHAnsi" w:hAnsiTheme="minorHAnsi" w:cstheme="minorHAnsi"/>
          <w:sz w:val="24"/>
        </w:rPr>
        <w:t>4</w:t>
      </w:r>
    </w:p>
    <w:p w14:paraId="676C8B6D" w14:textId="77777777" w:rsidR="002C4090" w:rsidRPr="00B63CE8" w:rsidRDefault="002C4090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>Termin i warunki składania ofert</w:t>
      </w:r>
    </w:p>
    <w:p w14:paraId="4A2DB4CE" w14:textId="77777777" w:rsidR="002C4090" w:rsidRPr="00B63CE8" w:rsidRDefault="002C4090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67E255E" w14:textId="64F22610" w:rsidR="00957970" w:rsidRPr="00B63CE8" w:rsidRDefault="005A410A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B63CE8">
        <w:rPr>
          <w:rFonts w:asciiTheme="minorHAnsi" w:hAnsiTheme="minorHAnsi" w:cstheme="minorHAnsi"/>
          <w:b/>
          <w:bCs/>
          <w:sz w:val="24"/>
        </w:rPr>
        <w:t>§</w:t>
      </w:r>
      <w:r w:rsidR="00A55445" w:rsidRPr="00B63CE8">
        <w:rPr>
          <w:rFonts w:asciiTheme="minorHAnsi" w:hAnsiTheme="minorHAnsi" w:cstheme="minorHAnsi"/>
          <w:b/>
          <w:bCs/>
          <w:sz w:val="24"/>
        </w:rPr>
        <w:t>4</w:t>
      </w:r>
      <w:r w:rsidR="00F83C8F" w:rsidRPr="00B63CE8">
        <w:rPr>
          <w:rFonts w:asciiTheme="minorHAnsi" w:hAnsiTheme="minorHAnsi" w:cstheme="minorHAnsi"/>
          <w:b/>
          <w:bCs/>
          <w:sz w:val="24"/>
        </w:rPr>
        <w:t>.1.</w:t>
      </w:r>
      <w:r w:rsidRPr="00B63CE8">
        <w:rPr>
          <w:rFonts w:asciiTheme="minorHAnsi" w:hAnsiTheme="minorHAnsi" w:cstheme="minorHAnsi"/>
          <w:b/>
          <w:bCs/>
          <w:sz w:val="24"/>
        </w:rPr>
        <w:t xml:space="preserve"> </w:t>
      </w:r>
      <w:r w:rsidR="002C4090" w:rsidRPr="00B63CE8">
        <w:rPr>
          <w:rFonts w:asciiTheme="minorHAnsi" w:hAnsiTheme="minorHAnsi" w:cstheme="minorHAnsi"/>
          <w:bCs/>
          <w:sz w:val="24"/>
        </w:rPr>
        <w:t xml:space="preserve">Warunkiem przystąpienia do konkursu jest złożenie oferty na realizację zadania </w:t>
      </w:r>
      <w:r w:rsidR="002C4090" w:rsidRPr="00B63CE8">
        <w:rPr>
          <w:rFonts w:asciiTheme="minorHAnsi" w:hAnsiTheme="minorHAnsi" w:cstheme="minorHAnsi"/>
          <w:sz w:val="24"/>
        </w:rPr>
        <w:t>elektronicznie</w:t>
      </w:r>
      <w:r w:rsidR="00104390" w:rsidRPr="00B63CE8">
        <w:rPr>
          <w:rFonts w:asciiTheme="minorHAnsi" w:hAnsiTheme="minorHAnsi" w:cstheme="minorHAnsi"/>
          <w:sz w:val="24"/>
        </w:rPr>
        <w:t>,</w:t>
      </w:r>
      <w:r w:rsidR="002C4090" w:rsidRPr="00B63CE8">
        <w:rPr>
          <w:rFonts w:asciiTheme="minorHAnsi" w:hAnsiTheme="minorHAnsi" w:cstheme="minorHAnsi"/>
          <w:sz w:val="24"/>
        </w:rPr>
        <w:t xml:space="preserve"> </w:t>
      </w:r>
      <w:r w:rsidR="002C4090" w:rsidRPr="00B63CE8">
        <w:rPr>
          <w:rFonts w:asciiTheme="minorHAnsi" w:hAnsiTheme="minorHAnsi" w:cstheme="minorHAnsi"/>
          <w:b/>
          <w:sz w:val="24"/>
        </w:rPr>
        <w:t>za pomocą Generatora ofert</w:t>
      </w:r>
      <w:r w:rsidR="00957970" w:rsidRPr="00B63CE8">
        <w:rPr>
          <w:rFonts w:asciiTheme="minorHAnsi" w:hAnsiTheme="minorHAnsi" w:cstheme="minorHAnsi"/>
          <w:b/>
          <w:sz w:val="24"/>
        </w:rPr>
        <w:t xml:space="preserve"> </w:t>
      </w:r>
      <w:r w:rsidR="006D4E3D" w:rsidRPr="00B63CE8">
        <w:rPr>
          <w:rFonts w:asciiTheme="minorHAnsi" w:hAnsiTheme="minorHAnsi" w:cstheme="minorHAnsi"/>
          <w:b/>
          <w:sz w:val="24"/>
        </w:rPr>
        <w:t>(W</w:t>
      </w:r>
      <w:r w:rsidR="00BF1311" w:rsidRPr="00B63CE8">
        <w:rPr>
          <w:rFonts w:asciiTheme="minorHAnsi" w:hAnsiTheme="minorHAnsi" w:cstheme="minorHAnsi"/>
          <w:b/>
          <w:sz w:val="24"/>
        </w:rPr>
        <w:t>itkac.pl</w:t>
      </w:r>
      <w:r w:rsidR="007F0ACC" w:rsidRPr="00B63CE8">
        <w:rPr>
          <w:rFonts w:asciiTheme="minorHAnsi" w:hAnsiTheme="minorHAnsi" w:cstheme="minorHAnsi"/>
          <w:b/>
          <w:sz w:val="24"/>
        </w:rPr>
        <w:t>)</w:t>
      </w:r>
      <w:r w:rsidR="00B333BB">
        <w:rPr>
          <w:rFonts w:asciiTheme="minorHAnsi" w:hAnsiTheme="minorHAnsi" w:cstheme="minorHAnsi"/>
          <w:b/>
          <w:sz w:val="24"/>
        </w:rPr>
        <w:t>.</w:t>
      </w:r>
    </w:p>
    <w:p w14:paraId="406C5B85" w14:textId="77777777" w:rsidR="002C4090" w:rsidRPr="00B63CE8" w:rsidRDefault="008F6B8C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/>
          <w:sz w:val="24"/>
        </w:rPr>
        <w:t xml:space="preserve"> </w:t>
      </w:r>
    </w:p>
    <w:p w14:paraId="4A364A80" w14:textId="22283407" w:rsidR="00616300" w:rsidRPr="00B63CE8" w:rsidRDefault="00B333BB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9557E1">
        <w:rPr>
          <w:rFonts w:asciiTheme="minorHAnsi" w:hAnsiTheme="minorHAnsi" w:cstheme="minorHAnsi"/>
          <w:bCs/>
          <w:sz w:val="24"/>
        </w:rPr>
        <w:t>2.</w:t>
      </w:r>
      <w:r>
        <w:rPr>
          <w:rFonts w:asciiTheme="minorHAnsi" w:hAnsiTheme="minorHAnsi" w:cstheme="minorHAnsi"/>
          <w:b/>
          <w:sz w:val="24"/>
        </w:rPr>
        <w:t xml:space="preserve"> Oferty należy składać</w:t>
      </w:r>
      <w:r w:rsidR="002C4090" w:rsidRPr="00B63CE8">
        <w:rPr>
          <w:rFonts w:asciiTheme="minorHAnsi" w:hAnsiTheme="minorHAnsi" w:cstheme="minorHAnsi"/>
          <w:b/>
          <w:sz w:val="24"/>
        </w:rPr>
        <w:t xml:space="preserve"> </w:t>
      </w:r>
      <w:r w:rsidR="009531F6" w:rsidRPr="00B63CE8">
        <w:rPr>
          <w:rFonts w:asciiTheme="minorHAnsi" w:hAnsiTheme="minorHAnsi" w:cstheme="minorHAnsi"/>
          <w:b/>
          <w:sz w:val="24"/>
        </w:rPr>
        <w:t xml:space="preserve">w terminie </w:t>
      </w:r>
      <w:r w:rsidR="009531F6" w:rsidRPr="00AE4E74">
        <w:rPr>
          <w:rFonts w:asciiTheme="minorHAnsi" w:hAnsiTheme="minorHAnsi" w:cstheme="minorHAnsi"/>
          <w:b/>
          <w:sz w:val="24"/>
        </w:rPr>
        <w:t xml:space="preserve">od </w:t>
      </w:r>
      <w:r w:rsidR="002B4F24" w:rsidRPr="00ED4FF4">
        <w:rPr>
          <w:rFonts w:asciiTheme="minorHAnsi" w:hAnsiTheme="minorHAnsi" w:cstheme="minorHAnsi"/>
          <w:b/>
          <w:sz w:val="24"/>
        </w:rPr>
        <w:t>2</w:t>
      </w:r>
      <w:r w:rsidR="00687ED7" w:rsidRPr="00AE4E74">
        <w:rPr>
          <w:rFonts w:asciiTheme="minorHAnsi" w:hAnsiTheme="minorHAnsi" w:cstheme="minorHAnsi"/>
          <w:b/>
          <w:sz w:val="24"/>
        </w:rPr>
        <w:t xml:space="preserve"> stycznia 202</w:t>
      </w:r>
      <w:r w:rsidR="00B642FA">
        <w:rPr>
          <w:rFonts w:asciiTheme="minorHAnsi" w:hAnsiTheme="minorHAnsi" w:cstheme="minorHAnsi"/>
          <w:b/>
          <w:sz w:val="24"/>
        </w:rPr>
        <w:t>5</w:t>
      </w:r>
      <w:r w:rsidR="00687ED7" w:rsidRPr="00AE4E74">
        <w:rPr>
          <w:rFonts w:asciiTheme="minorHAnsi" w:hAnsiTheme="minorHAnsi" w:cstheme="minorHAnsi"/>
          <w:b/>
          <w:sz w:val="24"/>
        </w:rPr>
        <w:t xml:space="preserve"> r.</w:t>
      </w:r>
      <w:r w:rsidRPr="00AE4E74">
        <w:rPr>
          <w:rFonts w:asciiTheme="minorHAnsi" w:hAnsiTheme="minorHAnsi" w:cstheme="minorHAnsi"/>
          <w:b/>
          <w:sz w:val="24"/>
        </w:rPr>
        <w:t xml:space="preserve"> </w:t>
      </w:r>
      <w:r w:rsidR="002C4090" w:rsidRPr="00AE4E74">
        <w:rPr>
          <w:rFonts w:asciiTheme="minorHAnsi" w:hAnsiTheme="minorHAnsi" w:cstheme="minorHAnsi"/>
          <w:b/>
          <w:sz w:val="24"/>
        </w:rPr>
        <w:t>do</w:t>
      </w:r>
      <w:r w:rsidR="0034128F" w:rsidRPr="00AE4E74">
        <w:rPr>
          <w:rFonts w:asciiTheme="minorHAnsi" w:hAnsiTheme="minorHAnsi" w:cstheme="minorHAnsi"/>
          <w:b/>
          <w:sz w:val="24"/>
        </w:rPr>
        <w:t xml:space="preserve"> </w:t>
      </w:r>
      <w:r w:rsidR="00AE4E74" w:rsidRPr="00AE4E74">
        <w:rPr>
          <w:rFonts w:asciiTheme="minorHAnsi" w:hAnsiTheme="minorHAnsi" w:cstheme="minorHAnsi"/>
          <w:b/>
          <w:sz w:val="24"/>
        </w:rPr>
        <w:t>30 września</w:t>
      </w:r>
      <w:r w:rsidRPr="00AE4E74">
        <w:rPr>
          <w:rFonts w:asciiTheme="minorHAnsi" w:hAnsiTheme="minorHAnsi" w:cstheme="minorHAnsi"/>
          <w:b/>
          <w:sz w:val="24"/>
        </w:rPr>
        <w:t xml:space="preserve"> </w:t>
      </w:r>
      <w:r w:rsidR="00EE6FF2" w:rsidRPr="00AE4E74">
        <w:rPr>
          <w:rFonts w:asciiTheme="minorHAnsi" w:hAnsiTheme="minorHAnsi" w:cstheme="minorHAnsi"/>
          <w:b/>
          <w:sz w:val="24"/>
        </w:rPr>
        <w:t>202</w:t>
      </w:r>
      <w:r w:rsidR="00B642FA">
        <w:rPr>
          <w:rFonts w:asciiTheme="minorHAnsi" w:hAnsiTheme="minorHAnsi" w:cstheme="minorHAnsi"/>
          <w:b/>
          <w:sz w:val="24"/>
        </w:rPr>
        <w:t>5</w:t>
      </w:r>
      <w:r w:rsidR="00EE6FF2" w:rsidRPr="00AE4E74">
        <w:rPr>
          <w:rFonts w:asciiTheme="minorHAnsi" w:hAnsiTheme="minorHAnsi" w:cstheme="minorHAnsi"/>
          <w:b/>
          <w:sz w:val="24"/>
        </w:rPr>
        <w:t xml:space="preserve"> r. </w:t>
      </w:r>
      <w:r w:rsidR="00957970" w:rsidRPr="00AE4E74">
        <w:rPr>
          <w:rFonts w:asciiTheme="minorHAnsi" w:hAnsiTheme="minorHAnsi" w:cstheme="minorHAnsi"/>
          <w:b/>
          <w:sz w:val="24"/>
        </w:rPr>
        <w:t xml:space="preserve">do </w:t>
      </w:r>
      <w:r w:rsidR="0009514E" w:rsidRPr="00AE4E74">
        <w:rPr>
          <w:rFonts w:asciiTheme="minorHAnsi" w:hAnsiTheme="minorHAnsi" w:cstheme="minorHAnsi"/>
          <w:b/>
          <w:sz w:val="24"/>
        </w:rPr>
        <w:t>godz.</w:t>
      </w:r>
      <w:r w:rsidR="00A80D80" w:rsidRPr="00AE4E74">
        <w:rPr>
          <w:rFonts w:asciiTheme="minorHAnsi" w:hAnsiTheme="minorHAnsi" w:cstheme="minorHAnsi"/>
          <w:b/>
          <w:sz w:val="24"/>
        </w:rPr>
        <w:t xml:space="preserve"> </w:t>
      </w:r>
      <w:r w:rsidR="005B1ADC" w:rsidRPr="00AE4E74">
        <w:rPr>
          <w:rFonts w:asciiTheme="minorHAnsi" w:hAnsiTheme="minorHAnsi" w:cstheme="minorHAnsi"/>
          <w:b/>
          <w:sz w:val="24"/>
        </w:rPr>
        <w:t>23</w:t>
      </w:r>
      <w:r w:rsidR="00A80D80" w:rsidRPr="00AE4E74">
        <w:rPr>
          <w:rFonts w:asciiTheme="minorHAnsi" w:hAnsiTheme="minorHAnsi" w:cstheme="minorHAnsi"/>
          <w:b/>
          <w:sz w:val="24"/>
        </w:rPr>
        <w:t>:</w:t>
      </w:r>
      <w:r w:rsidR="005B1ADC" w:rsidRPr="00AE4E74">
        <w:rPr>
          <w:rFonts w:asciiTheme="minorHAnsi" w:hAnsiTheme="minorHAnsi" w:cstheme="minorHAnsi"/>
          <w:b/>
          <w:sz w:val="24"/>
        </w:rPr>
        <w:t>59</w:t>
      </w:r>
      <w:r w:rsidR="00A80D80" w:rsidRPr="00AE4E74">
        <w:rPr>
          <w:rFonts w:asciiTheme="minorHAnsi" w:hAnsiTheme="minorHAnsi" w:cstheme="minorHAnsi"/>
          <w:b/>
          <w:sz w:val="24"/>
        </w:rPr>
        <w:t>:</w:t>
      </w:r>
      <w:r w:rsidR="005B1ADC" w:rsidRPr="00AE4E74">
        <w:rPr>
          <w:rFonts w:asciiTheme="minorHAnsi" w:hAnsiTheme="minorHAnsi" w:cstheme="minorHAnsi"/>
          <w:b/>
          <w:sz w:val="24"/>
        </w:rPr>
        <w:t>59</w:t>
      </w:r>
      <w:r w:rsidR="00D341FB">
        <w:rPr>
          <w:rFonts w:asciiTheme="minorHAnsi" w:hAnsiTheme="minorHAnsi" w:cstheme="minorHAnsi"/>
          <w:b/>
          <w:sz w:val="24"/>
        </w:rPr>
        <w:t xml:space="preserve">. </w:t>
      </w:r>
    </w:p>
    <w:p w14:paraId="5F0C480C" w14:textId="77777777" w:rsidR="00981305" w:rsidRPr="00B63CE8" w:rsidRDefault="00981305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A57F858" w14:textId="7AE3E9FC" w:rsidR="001D03C2" w:rsidRPr="00B63CE8" w:rsidRDefault="009557E1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  <w:u w:val="single"/>
        </w:rPr>
      </w:pPr>
      <w:r>
        <w:rPr>
          <w:rFonts w:asciiTheme="minorHAnsi" w:hAnsiTheme="minorHAnsi" w:cstheme="minorHAnsi"/>
          <w:bCs/>
          <w:sz w:val="24"/>
        </w:rPr>
        <w:t>3</w:t>
      </w:r>
      <w:r w:rsidR="00F83C8F" w:rsidRPr="00B63CE8">
        <w:rPr>
          <w:rFonts w:asciiTheme="minorHAnsi" w:hAnsiTheme="minorHAnsi" w:cstheme="minorHAnsi"/>
          <w:bCs/>
          <w:sz w:val="24"/>
        </w:rPr>
        <w:t>.</w:t>
      </w:r>
      <w:r w:rsidR="00AD4665" w:rsidRPr="00B63CE8">
        <w:rPr>
          <w:rFonts w:asciiTheme="minorHAnsi" w:hAnsiTheme="minorHAnsi" w:cstheme="minorHAnsi"/>
          <w:b/>
          <w:bCs/>
          <w:sz w:val="24"/>
        </w:rPr>
        <w:t xml:space="preserve"> </w:t>
      </w:r>
      <w:r w:rsidR="005A410A" w:rsidRPr="00B63CE8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2C4090" w:rsidRPr="00B63CE8">
        <w:rPr>
          <w:rFonts w:asciiTheme="minorHAnsi" w:hAnsiTheme="minorHAnsi" w:cstheme="minorHAnsi"/>
          <w:b/>
          <w:bCs/>
          <w:sz w:val="24"/>
          <w:u w:val="single"/>
        </w:rPr>
        <w:t xml:space="preserve"> zachowaniu terminu decyduje</w:t>
      </w:r>
      <w:r w:rsidR="001D03C2" w:rsidRPr="00B63CE8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2C4090" w:rsidRPr="00B63CE8">
        <w:rPr>
          <w:rFonts w:asciiTheme="minorHAnsi" w:hAnsiTheme="minorHAnsi" w:cstheme="minorHAnsi"/>
          <w:b/>
          <w:bCs/>
          <w:sz w:val="24"/>
          <w:u w:val="single"/>
        </w:rPr>
        <w:t>da</w:t>
      </w:r>
      <w:r w:rsidR="001D03C2" w:rsidRPr="00B63CE8">
        <w:rPr>
          <w:rFonts w:asciiTheme="minorHAnsi" w:hAnsiTheme="minorHAnsi" w:cstheme="minorHAnsi"/>
          <w:b/>
          <w:bCs/>
          <w:sz w:val="24"/>
          <w:u w:val="single"/>
        </w:rPr>
        <w:t xml:space="preserve">ta </w:t>
      </w:r>
      <w:r w:rsidR="004A3A25" w:rsidRPr="00B63CE8">
        <w:rPr>
          <w:rFonts w:asciiTheme="minorHAnsi" w:hAnsiTheme="minorHAnsi" w:cstheme="minorHAnsi"/>
          <w:b/>
          <w:bCs/>
          <w:sz w:val="24"/>
          <w:u w:val="single"/>
        </w:rPr>
        <w:t xml:space="preserve">i </w:t>
      </w:r>
      <w:r w:rsidR="001D03C2" w:rsidRPr="00B63CE8">
        <w:rPr>
          <w:rFonts w:asciiTheme="minorHAnsi" w:hAnsiTheme="minorHAnsi" w:cstheme="minorHAnsi"/>
          <w:b/>
          <w:bCs/>
          <w:sz w:val="24"/>
          <w:u w:val="single"/>
        </w:rPr>
        <w:t xml:space="preserve">godzina złożenia oferty </w:t>
      </w:r>
      <w:r w:rsidR="002C4090" w:rsidRPr="00B63CE8">
        <w:rPr>
          <w:rFonts w:asciiTheme="minorHAnsi" w:hAnsiTheme="minorHAnsi" w:cstheme="minorHAnsi"/>
          <w:b/>
          <w:bCs/>
          <w:sz w:val="24"/>
          <w:u w:val="single"/>
        </w:rPr>
        <w:t>w Generatorze ofert</w:t>
      </w:r>
      <w:r w:rsidR="00F73ACE" w:rsidRPr="00B63CE8">
        <w:rPr>
          <w:rFonts w:asciiTheme="minorHAnsi" w:hAnsiTheme="minorHAnsi" w:cstheme="minorHAnsi"/>
          <w:b/>
          <w:bCs/>
          <w:sz w:val="24"/>
          <w:u w:val="single"/>
        </w:rPr>
        <w:t>.</w:t>
      </w:r>
      <w:r w:rsidR="002C4090" w:rsidRPr="00B63CE8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</w:p>
    <w:p w14:paraId="63E29BC6" w14:textId="77777777" w:rsidR="00616300" w:rsidRPr="00B63CE8" w:rsidRDefault="00616300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388E561D" w14:textId="79DE3C0E" w:rsidR="00B333BB" w:rsidRDefault="009557E1" w:rsidP="00B333BB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  <w:r>
        <w:rPr>
          <w:rFonts w:asciiTheme="minorHAnsi" w:hAnsiTheme="minorHAnsi" w:cstheme="minorHAnsi"/>
          <w:bCs/>
          <w:sz w:val="24"/>
        </w:rPr>
        <w:t>4</w:t>
      </w:r>
      <w:r w:rsidR="00F83C8F" w:rsidRPr="00B63CE8">
        <w:rPr>
          <w:rFonts w:asciiTheme="minorHAnsi" w:hAnsiTheme="minorHAnsi" w:cstheme="minorHAnsi"/>
          <w:bCs/>
          <w:sz w:val="24"/>
        </w:rPr>
        <w:t>.</w:t>
      </w:r>
      <w:r w:rsidR="00AD4665" w:rsidRPr="00B63CE8">
        <w:rPr>
          <w:rFonts w:asciiTheme="minorHAnsi" w:hAnsiTheme="minorHAnsi" w:cstheme="minorHAnsi"/>
          <w:bCs/>
          <w:sz w:val="24"/>
        </w:rPr>
        <w:t xml:space="preserve"> </w:t>
      </w:r>
      <w:r w:rsidR="0072313D" w:rsidRPr="00B63CE8">
        <w:rPr>
          <w:rFonts w:asciiTheme="minorHAnsi" w:hAnsiTheme="minorHAnsi" w:cstheme="minorHAnsi"/>
          <w:bCs/>
          <w:sz w:val="24"/>
        </w:rPr>
        <w:t xml:space="preserve">Ofertę należy złożyć za pośrednictwem </w:t>
      </w:r>
      <w:r w:rsidR="0072313D" w:rsidRPr="00B63CE8">
        <w:rPr>
          <w:rFonts w:asciiTheme="minorHAnsi" w:hAnsiTheme="minorHAnsi" w:cstheme="minorHAnsi"/>
          <w:b/>
          <w:sz w:val="24"/>
        </w:rPr>
        <w:t xml:space="preserve">Generatora </w:t>
      </w:r>
      <w:r w:rsidR="005B1ADC" w:rsidRPr="00B63CE8">
        <w:rPr>
          <w:rFonts w:asciiTheme="minorHAnsi" w:hAnsiTheme="minorHAnsi" w:cstheme="minorHAnsi"/>
          <w:b/>
          <w:sz w:val="24"/>
        </w:rPr>
        <w:t>ofert dostępnego na stronie</w:t>
      </w:r>
      <w:r w:rsidR="005B1ADC" w:rsidRPr="00B63CE8">
        <w:rPr>
          <w:rFonts w:asciiTheme="minorHAnsi" w:hAnsiTheme="minorHAnsi" w:cstheme="minorHAnsi"/>
          <w:b/>
          <w:sz w:val="24"/>
        </w:rPr>
        <w:br/>
        <w:t xml:space="preserve"> </w:t>
      </w:r>
      <w:r w:rsidR="00BC20CB" w:rsidRPr="00B63CE8">
        <w:rPr>
          <w:rFonts w:asciiTheme="minorHAnsi" w:hAnsiTheme="minorHAnsi" w:cstheme="minorHAnsi"/>
          <w:b/>
          <w:sz w:val="24"/>
        </w:rPr>
        <w:t>ngo</w:t>
      </w:r>
      <w:r w:rsidR="0072313D" w:rsidRPr="00B63CE8">
        <w:rPr>
          <w:rFonts w:asciiTheme="minorHAnsi" w:hAnsiTheme="minorHAnsi" w:cstheme="minorHAnsi"/>
          <w:b/>
          <w:sz w:val="24"/>
        </w:rPr>
        <w:t>.kujawsko-pomorskie.pl</w:t>
      </w:r>
      <w:r w:rsidR="00104390" w:rsidRPr="00B63CE8">
        <w:rPr>
          <w:rFonts w:asciiTheme="minorHAnsi" w:hAnsiTheme="minorHAnsi" w:cstheme="minorHAnsi"/>
          <w:b/>
          <w:sz w:val="24"/>
        </w:rPr>
        <w:t xml:space="preserve">, </w:t>
      </w:r>
      <w:r w:rsidR="0072313D" w:rsidRPr="00B63CE8">
        <w:rPr>
          <w:rFonts w:asciiTheme="minorHAnsi" w:hAnsiTheme="minorHAnsi" w:cstheme="minorHAnsi"/>
          <w:b/>
          <w:sz w:val="24"/>
        </w:rPr>
        <w:t>w zakładce</w:t>
      </w:r>
      <w:r w:rsidR="00104390" w:rsidRPr="00B63CE8">
        <w:rPr>
          <w:rFonts w:asciiTheme="minorHAnsi" w:hAnsiTheme="minorHAnsi" w:cstheme="minorHAnsi"/>
          <w:b/>
          <w:sz w:val="24"/>
        </w:rPr>
        <w:t xml:space="preserve"> </w:t>
      </w:r>
      <w:r w:rsidR="0072313D" w:rsidRPr="00B63CE8">
        <w:rPr>
          <w:rFonts w:asciiTheme="minorHAnsi" w:hAnsiTheme="minorHAnsi" w:cstheme="minorHAnsi"/>
          <w:b/>
          <w:sz w:val="24"/>
        </w:rPr>
        <w:t xml:space="preserve">Generator ofert </w:t>
      </w:r>
      <w:r w:rsidR="00937DB2">
        <w:rPr>
          <w:rFonts w:asciiTheme="minorHAnsi" w:hAnsiTheme="minorHAnsi" w:cstheme="minorHAnsi"/>
          <w:b/>
          <w:sz w:val="24"/>
        </w:rPr>
        <w:t>–</w:t>
      </w:r>
      <w:r w:rsidR="00C23298">
        <w:rPr>
          <w:rFonts w:asciiTheme="minorHAnsi" w:hAnsiTheme="minorHAnsi" w:cstheme="minorHAnsi"/>
          <w:b/>
          <w:sz w:val="24"/>
        </w:rPr>
        <w:t xml:space="preserve"> W</w:t>
      </w:r>
      <w:r w:rsidR="000F1815" w:rsidRPr="00B63CE8">
        <w:rPr>
          <w:rFonts w:asciiTheme="minorHAnsi" w:hAnsiTheme="minorHAnsi" w:cstheme="minorHAnsi"/>
          <w:b/>
          <w:sz w:val="24"/>
        </w:rPr>
        <w:t>itkac</w:t>
      </w:r>
      <w:r w:rsidR="00937DB2">
        <w:rPr>
          <w:rFonts w:asciiTheme="minorHAnsi" w:hAnsiTheme="minorHAnsi" w:cstheme="minorHAnsi"/>
          <w:b/>
          <w:sz w:val="24"/>
        </w:rPr>
        <w:t xml:space="preserve"> </w:t>
      </w:r>
      <w:r w:rsidR="00937DB2" w:rsidRPr="00937DB2">
        <w:rPr>
          <w:rFonts w:asciiTheme="minorHAnsi" w:hAnsiTheme="minorHAnsi" w:cstheme="minorHAnsi"/>
          <w:b/>
          <w:sz w:val="24"/>
        </w:rPr>
        <w:t>lub na stronie https://witkac.pl</w:t>
      </w:r>
      <w:r w:rsidR="0072313D" w:rsidRPr="00B63CE8">
        <w:rPr>
          <w:rFonts w:asciiTheme="minorHAnsi" w:hAnsiTheme="minorHAnsi" w:cstheme="minorHAnsi"/>
          <w:b/>
          <w:sz w:val="24"/>
        </w:rPr>
        <w:t xml:space="preserve">. </w:t>
      </w:r>
    </w:p>
    <w:p w14:paraId="0C8DDA5B" w14:textId="2D0C0354" w:rsidR="00B848BE" w:rsidRPr="00B333BB" w:rsidRDefault="0072313D" w:rsidP="00B333BB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  <w:r w:rsidRPr="00B63CE8">
        <w:rPr>
          <w:rFonts w:asciiTheme="minorHAnsi" w:hAnsiTheme="minorHAnsi" w:cstheme="minorHAnsi"/>
          <w:sz w:val="24"/>
        </w:rPr>
        <w:t xml:space="preserve">Oferty złożone </w:t>
      </w:r>
      <w:r w:rsidR="00104390" w:rsidRPr="00B63CE8">
        <w:rPr>
          <w:rFonts w:asciiTheme="minorHAnsi" w:hAnsiTheme="minorHAnsi" w:cstheme="minorHAnsi"/>
          <w:sz w:val="24"/>
        </w:rPr>
        <w:t xml:space="preserve">wyłącznie </w:t>
      </w:r>
      <w:r w:rsidRPr="00B63CE8">
        <w:rPr>
          <w:rFonts w:asciiTheme="minorHAnsi" w:hAnsiTheme="minorHAnsi" w:cstheme="minorHAnsi"/>
          <w:sz w:val="24"/>
        </w:rPr>
        <w:t>w wersji papierowej zostaną odrzucone z</w:t>
      </w:r>
      <w:r w:rsidR="00E075FA">
        <w:rPr>
          <w:rFonts w:asciiTheme="minorHAnsi" w:hAnsiTheme="minorHAnsi" w:cstheme="minorHAnsi"/>
          <w:sz w:val="24"/>
        </w:rPr>
        <w:t xml:space="preserve"> </w:t>
      </w:r>
      <w:r w:rsidRPr="00B63CE8">
        <w:rPr>
          <w:rFonts w:asciiTheme="minorHAnsi" w:hAnsiTheme="minorHAnsi" w:cstheme="minorHAnsi"/>
          <w:sz w:val="24"/>
        </w:rPr>
        <w:t>przyczyn</w:t>
      </w:r>
      <w:r w:rsidR="00B333BB">
        <w:rPr>
          <w:rFonts w:asciiTheme="minorHAnsi" w:hAnsiTheme="minorHAnsi" w:cstheme="minorHAnsi"/>
          <w:sz w:val="24"/>
        </w:rPr>
        <w:t xml:space="preserve"> </w:t>
      </w:r>
      <w:r w:rsidRPr="00B63CE8">
        <w:rPr>
          <w:rFonts w:asciiTheme="minorHAnsi" w:hAnsiTheme="minorHAnsi" w:cstheme="minorHAnsi"/>
          <w:sz w:val="24"/>
        </w:rPr>
        <w:t xml:space="preserve">formalnych. </w:t>
      </w:r>
    </w:p>
    <w:p w14:paraId="78B2444F" w14:textId="77777777" w:rsidR="0072313D" w:rsidRPr="00B63CE8" w:rsidRDefault="0072313D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7EDC8F5" w14:textId="2894A0A0" w:rsidR="0072313D" w:rsidRPr="00B63CE8" w:rsidRDefault="009557E1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5</w:t>
      </w:r>
      <w:r w:rsidR="00F83C8F" w:rsidRPr="00B63CE8">
        <w:rPr>
          <w:rFonts w:asciiTheme="minorHAnsi" w:hAnsiTheme="minorHAnsi" w:cstheme="minorHAnsi"/>
          <w:bCs/>
          <w:sz w:val="24"/>
        </w:rPr>
        <w:t>.</w:t>
      </w:r>
      <w:r w:rsidR="00870F0F" w:rsidRPr="00B63CE8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B63CE8">
        <w:rPr>
          <w:rFonts w:asciiTheme="minorHAnsi" w:hAnsiTheme="minorHAnsi" w:cstheme="minorHAnsi"/>
          <w:bCs/>
          <w:sz w:val="24"/>
        </w:rPr>
        <w:t xml:space="preserve">Oferenci mogą złożyć ofertę wspólną zgodnie z art. 14 ust. 2, 3, 4 i 5 </w:t>
      </w:r>
      <w:r w:rsidR="008A4F23">
        <w:rPr>
          <w:rFonts w:asciiTheme="minorHAnsi" w:hAnsiTheme="minorHAnsi" w:cstheme="minorHAnsi"/>
          <w:bCs/>
          <w:sz w:val="24"/>
        </w:rPr>
        <w:t>U</w:t>
      </w:r>
      <w:r w:rsidR="0072313D" w:rsidRPr="00B63CE8">
        <w:rPr>
          <w:rFonts w:asciiTheme="minorHAnsi" w:hAnsiTheme="minorHAnsi" w:cstheme="minorHAnsi"/>
          <w:bCs/>
          <w:sz w:val="24"/>
        </w:rPr>
        <w:t>stawy. Ofertę wspólną należy złożyć</w:t>
      </w:r>
      <w:r w:rsidR="00E31B67">
        <w:rPr>
          <w:rFonts w:asciiTheme="minorHAnsi" w:hAnsiTheme="minorHAnsi" w:cstheme="minorHAnsi"/>
          <w:bCs/>
          <w:sz w:val="24"/>
        </w:rPr>
        <w:t xml:space="preserve"> </w:t>
      </w:r>
      <w:r w:rsidR="0072313D" w:rsidRPr="00B63CE8">
        <w:rPr>
          <w:rFonts w:asciiTheme="minorHAnsi" w:hAnsiTheme="minorHAnsi" w:cstheme="minorHAnsi"/>
          <w:bCs/>
          <w:sz w:val="24"/>
        </w:rPr>
        <w:t>w sposób wskazany w ust. 1.</w:t>
      </w:r>
    </w:p>
    <w:p w14:paraId="2DC5F566" w14:textId="77777777" w:rsidR="00AB4725" w:rsidRPr="00B63CE8" w:rsidRDefault="00AB4725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9A45476" w14:textId="68E2D2FE" w:rsidR="00ED4FF4" w:rsidRDefault="009557E1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6</w:t>
      </w:r>
      <w:r w:rsidR="00D71B7A" w:rsidRPr="00B63CE8">
        <w:rPr>
          <w:rFonts w:asciiTheme="minorHAnsi" w:hAnsiTheme="minorHAnsi" w:cstheme="minorHAnsi"/>
          <w:bCs/>
          <w:sz w:val="24"/>
        </w:rPr>
        <w:t>. Aby ubiegać się o dofinansowanie w ramach konkursu nr 13/202</w:t>
      </w:r>
      <w:r w:rsidR="00B642FA">
        <w:rPr>
          <w:rFonts w:asciiTheme="minorHAnsi" w:hAnsiTheme="minorHAnsi" w:cstheme="minorHAnsi"/>
          <w:bCs/>
          <w:sz w:val="24"/>
        </w:rPr>
        <w:t>5</w:t>
      </w:r>
      <w:r w:rsidR="00D71B7A" w:rsidRPr="00B63CE8">
        <w:rPr>
          <w:rFonts w:asciiTheme="minorHAnsi" w:hAnsiTheme="minorHAnsi" w:cstheme="minorHAnsi"/>
          <w:bCs/>
          <w:sz w:val="24"/>
        </w:rPr>
        <w:t xml:space="preserve">, </w:t>
      </w:r>
      <w:r w:rsidR="0009514E" w:rsidRPr="00B63CE8">
        <w:rPr>
          <w:rFonts w:asciiTheme="minorHAnsi" w:hAnsiTheme="minorHAnsi" w:cstheme="minorHAnsi"/>
          <w:bCs/>
          <w:sz w:val="24"/>
        </w:rPr>
        <w:t>podmioty muszą</w:t>
      </w:r>
      <w:r w:rsidR="0012030A" w:rsidRPr="00B63CE8">
        <w:rPr>
          <w:rFonts w:asciiTheme="minorHAnsi" w:hAnsiTheme="minorHAnsi" w:cstheme="minorHAnsi"/>
          <w:bCs/>
          <w:sz w:val="24"/>
        </w:rPr>
        <w:br/>
        <w:t xml:space="preserve"> </w:t>
      </w:r>
      <w:r w:rsidR="00D71B7A" w:rsidRPr="00B63CE8">
        <w:rPr>
          <w:rFonts w:asciiTheme="minorHAnsi" w:hAnsiTheme="minorHAnsi" w:cstheme="minorHAnsi"/>
          <w:bCs/>
          <w:sz w:val="24"/>
        </w:rPr>
        <w:t>mieć przyznaną dotację z funduszy zewnętrznych (fundusze Unii Europejskiej oraz</w:t>
      </w:r>
      <w:r w:rsidR="0012030A" w:rsidRPr="00B63CE8">
        <w:rPr>
          <w:rFonts w:asciiTheme="minorHAnsi" w:hAnsiTheme="minorHAnsi" w:cstheme="minorHAnsi"/>
          <w:bCs/>
          <w:sz w:val="24"/>
        </w:rPr>
        <w:br/>
      </w:r>
      <w:r w:rsidR="00D71B7A" w:rsidRPr="00B63CE8">
        <w:rPr>
          <w:rFonts w:asciiTheme="minorHAnsi" w:hAnsiTheme="minorHAnsi" w:cstheme="minorHAnsi"/>
          <w:bCs/>
          <w:sz w:val="24"/>
        </w:rPr>
        <w:t xml:space="preserve"> inne fundusze zagraniczne i</w:t>
      </w:r>
      <w:r w:rsidR="005B1F94" w:rsidRPr="00B63CE8">
        <w:rPr>
          <w:rFonts w:asciiTheme="minorHAnsi" w:hAnsiTheme="minorHAnsi" w:cstheme="minorHAnsi"/>
          <w:bCs/>
          <w:sz w:val="24"/>
        </w:rPr>
        <w:t xml:space="preserve"> krajowe</w:t>
      </w:r>
      <w:r w:rsidR="00ED4FF4">
        <w:rPr>
          <w:rFonts w:asciiTheme="minorHAnsi" w:hAnsiTheme="minorHAnsi" w:cstheme="minorHAnsi"/>
          <w:bCs/>
          <w:sz w:val="24"/>
        </w:rPr>
        <w:t xml:space="preserve">). </w:t>
      </w:r>
    </w:p>
    <w:p w14:paraId="7D79FBD1" w14:textId="0798132A" w:rsidR="00D71B7A" w:rsidRPr="00B63CE8" w:rsidRDefault="00ED4FF4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W</w:t>
      </w:r>
      <w:r w:rsidR="005B1F94" w:rsidRPr="00B63CE8">
        <w:rPr>
          <w:rFonts w:asciiTheme="minorHAnsi" w:hAnsiTheme="minorHAnsi" w:cstheme="minorHAnsi"/>
          <w:bCs/>
          <w:sz w:val="24"/>
        </w:rPr>
        <w:t>yłączenie</w:t>
      </w:r>
      <w:r>
        <w:rPr>
          <w:rFonts w:asciiTheme="minorHAnsi" w:hAnsiTheme="minorHAnsi" w:cstheme="minorHAnsi"/>
          <w:bCs/>
          <w:sz w:val="24"/>
        </w:rPr>
        <w:t xml:space="preserve"> stanowią</w:t>
      </w:r>
      <w:r w:rsidR="005B1F94" w:rsidRPr="00B63CE8">
        <w:rPr>
          <w:rFonts w:asciiTheme="minorHAnsi" w:hAnsiTheme="minorHAnsi" w:cstheme="minorHAnsi"/>
          <w:bCs/>
          <w:sz w:val="24"/>
        </w:rPr>
        <w:t xml:space="preserve"> środk</w:t>
      </w:r>
      <w:r>
        <w:rPr>
          <w:rFonts w:asciiTheme="minorHAnsi" w:hAnsiTheme="minorHAnsi" w:cstheme="minorHAnsi"/>
          <w:bCs/>
          <w:sz w:val="24"/>
        </w:rPr>
        <w:t>i</w:t>
      </w:r>
      <w:r w:rsidR="005B1F94" w:rsidRPr="00B63CE8">
        <w:rPr>
          <w:rFonts w:asciiTheme="minorHAnsi" w:hAnsiTheme="minorHAnsi" w:cstheme="minorHAnsi"/>
          <w:bCs/>
          <w:sz w:val="24"/>
        </w:rPr>
        <w:t xml:space="preserve"> </w:t>
      </w:r>
      <w:r w:rsidR="00D71B7A" w:rsidRPr="00B63CE8">
        <w:rPr>
          <w:rFonts w:asciiTheme="minorHAnsi" w:hAnsiTheme="minorHAnsi" w:cstheme="minorHAnsi"/>
          <w:bCs/>
          <w:sz w:val="24"/>
        </w:rPr>
        <w:t>z budżetu samorządów – wojewódzkiego i</w:t>
      </w:r>
      <w:r w:rsidR="005B1F94" w:rsidRPr="00B63CE8">
        <w:rPr>
          <w:rFonts w:asciiTheme="minorHAnsi" w:hAnsiTheme="minorHAnsi" w:cstheme="minorHAnsi"/>
          <w:bCs/>
          <w:sz w:val="24"/>
        </w:rPr>
        <w:t xml:space="preserve"> lokalnych</w:t>
      </w:r>
      <w:r w:rsidR="002B4F24">
        <w:rPr>
          <w:rFonts w:asciiTheme="minorHAnsi" w:hAnsiTheme="minorHAnsi" w:cstheme="minorHAnsi"/>
          <w:bCs/>
          <w:sz w:val="24"/>
        </w:rPr>
        <w:t xml:space="preserve"> </w:t>
      </w:r>
      <w:r>
        <w:rPr>
          <w:rFonts w:asciiTheme="minorHAnsi" w:hAnsiTheme="minorHAnsi" w:cstheme="minorHAnsi"/>
          <w:bCs/>
          <w:sz w:val="24"/>
        </w:rPr>
        <w:t>(</w:t>
      </w:r>
      <w:r w:rsidR="002B4F24" w:rsidRPr="00ED4FF4">
        <w:rPr>
          <w:rFonts w:asciiTheme="minorHAnsi" w:hAnsiTheme="minorHAnsi" w:cstheme="minorHAnsi"/>
          <w:bCs/>
          <w:sz w:val="24"/>
        </w:rPr>
        <w:t>także pochodząc</w:t>
      </w:r>
      <w:r w:rsidRPr="00ED4FF4">
        <w:rPr>
          <w:rFonts w:asciiTheme="minorHAnsi" w:hAnsiTheme="minorHAnsi" w:cstheme="minorHAnsi"/>
          <w:bCs/>
          <w:sz w:val="24"/>
        </w:rPr>
        <w:t>e</w:t>
      </w:r>
      <w:r w:rsidR="002B4F24" w:rsidRPr="00ED4FF4">
        <w:rPr>
          <w:rFonts w:asciiTheme="minorHAnsi" w:hAnsiTheme="minorHAnsi" w:cstheme="minorHAnsi"/>
          <w:bCs/>
          <w:sz w:val="24"/>
        </w:rPr>
        <w:t xml:space="preserve"> z funduszy celowych, będących w dyspozycji samorządów każdego szczebla</w:t>
      </w:r>
      <w:r w:rsidR="005B1F94" w:rsidRPr="00B63CE8">
        <w:rPr>
          <w:rFonts w:asciiTheme="minorHAnsi" w:hAnsiTheme="minorHAnsi" w:cstheme="minorHAnsi"/>
          <w:bCs/>
          <w:sz w:val="24"/>
        </w:rPr>
        <w:t xml:space="preserve">). Podmioty, które są </w:t>
      </w:r>
      <w:r w:rsidR="00D71B7A" w:rsidRPr="00B63CE8">
        <w:rPr>
          <w:rFonts w:asciiTheme="minorHAnsi" w:hAnsiTheme="minorHAnsi" w:cstheme="minorHAnsi"/>
          <w:bCs/>
          <w:sz w:val="24"/>
        </w:rPr>
        <w:t>w trakcie ubiegania się o dotację – nie</w:t>
      </w:r>
      <w:r w:rsidR="0012030A" w:rsidRPr="00B63CE8">
        <w:rPr>
          <w:rFonts w:asciiTheme="minorHAnsi" w:hAnsiTheme="minorHAnsi" w:cstheme="minorHAnsi"/>
          <w:bCs/>
          <w:sz w:val="24"/>
        </w:rPr>
        <w:t xml:space="preserve"> </w:t>
      </w:r>
      <w:r w:rsidR="00D71B7A" w:rsidRPr="00B63CE8">
        <w:rPr>
          <w:rFonts w:asciiTheme="minorHAnsi" w:hAnsiTheme="minorHAnsi" w:cstheme="minorHAnsi"/>
          <w:bCs/>
          <w:sz w:val="24"/>
        </w:rPr>
        <w:t xml:space="preserve">mogą wziąć udziału w konkursie </w:t>
      </w:r>
      <w:r w:rsidR="00417DCC">
        <w:rPr>
          <w:rFonts w:asciiTheme="minorHAnsi" w:hAnsiTheme="minorHAnsi" w:cstheme="minorHAnsi"/>
          <w:bCs/>
          <w:sz w:val="24"/>
        </w:rPr>
        <w:br/>
      </w:r>
      <w:r w:rsidR="00D71B7A" w:rsidRPr="00B63CE8">
        <w:rPr>
          <w:rFonts w:asciiTheme="minorHAnsi" w:hAnsiTheme="minorHAnsi" w:cstheme="minorHAnsi"/>
          <w:bCs/>
          <w:sz w:val="24"/>
        </w:rPr>
        <w:lastRenderedPageBreak/>
        <w:t>nr 13/202</w:t>
      </w:r>
      <w:r w:rsidR="00B642FA">
        <w:rPr>
          <w:rFonts w:asciiTheme="minorHAnsi" w:hAnsiTheme="minorHAnsi" w:cstheme="minorHAnsi"/>
          <w:bCs/>
          <w:sz w:val="24"/>
        </w:rPr>
        <w:t>5</w:t>
      </w:r>
      <w:r w:rsidR="00D71B7A" w:rsidRPr="00B63CE8">
        <w:rPr>
          <w:rFonts w:asciiTheme="minorHAnsi" w:hAnsiTheme="minorHAnsi" w:cstheme="minorHAnsi"/>
          <w:bCs/>
          <w:sz w:val="24"/>
        </w:rPr>
        <w:t>.</w:t>
      </w:r>
    </w:p>
    <w:p w14:paraId="3D560849" w14:textId="50008B11" w:rsidR="00D71B7A" w:rsidRPr="00B63CE8" w:rsidRDefault="00D71B7A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1090044" w14:textId="1926BB36" w:rsidR="0072313D" w:rsidRPr="00B63CE8" w:rsidRDefault="009557E1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7</w:t>
      </w:r>
      <w:r w:rsidR="00F83C8F" w:rsidRPr="00B63CE8">
        <w:rPr>
          <w:rFonts w:asciiTheme="minorHAnsi" w:hAnsiTheme="minorHAnsi" w:cstheme="minorHAnsi"/>
          <w:bCs/>
          <w:sz w:val="24"/>
        </w:rPr>
        <w:t>.</w:t>
      </w:r>
      <w:r w:rsidR="00870F0F" w:rsidRPr="00B63CE8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B63CE8">
        <w:rPr>
          <w:rFonts w:asciiTheme="minorHAnsi" w:hAnsiTheme="minorHAnsi" w:cstheme="minorHAnsi"/>
          <w:bCs/>
          <w:sz w:val="24"/>
        </w:rPr>
        <w:t>Do oferty składanej w</w:t>
      </w:r>
      <w:r w:rsidR="0072313D" w:rsidRPr="00B63CE8">
        <w:rPr>
          <w:rFonts w:asciiTheme="minorHAnsi" w:hAnsiTheme="minorHAnsi" w:cstheme="minorHAnsi"/>
          <w:sz w:val="24"/>
        </w:rPr>
        <w:t xml:space="preserve"> Generator</w:t>
      </w:r>
      <w:r w:rsidR="0040644B" w:rsidRPr="00B63CE8">
        <w:rPr>
          <w:rFonts w:asciiTheme="minorHAnsi" w:hAnsiTheme="minorHAnsi" w:cstheme="minorHAnsi"/>
          <w:sz w:val="24"/>
        </w:rPr>
        <w:t>ze ofert</w:t>
      </w:r>
      <w:r w:rsidR="0072313D" w:rsidRPr="00B63CE8">
        <w:rPr>
          <w:rFonts w:asciiTheme="minorHAnsi" w:hAnsiTheme="minorHAnsi" w:cstheme="minorHAnsi"/>
          <w:sz w:val="24"/>
        </w:rPr>
        <w:t xml:space="preserve">, </w:t>
      </w:r>
      <w:r w:rsidR="00870F0F" w:rsidRPr="00B63CE8">
        <w:rPr>
          <w:rFonts w:asciiTheme="minorHAnsi" w:hAnsiTheme="minorHAnsi" w:cstheme="minorHAnsi"/>
          <w:bCs/>
          <w:sz w:val="24"/>
        </w:rPr>
        <w:t xml:space="preserve">należy </w:t>
      </w:r>
      <w:r w:rsidR="0072313D" w:rsidRPr="00B63CE8">
        <w:rPr>
          <w:rFonts w:asciiTheme="minorHAnsi" w:hAnsiTheme="minorHAnsi" w:cstheme="minorHAnsi"/>
          <w:bCs/>
          <w:sz w:val="24"/>
        </w:rPr>
        <w:t>załączyć</w:t>
      </w:r>
      <w:r w:rsidR="0040644B" w:rsidRPr="00B63CE8">
        <w:rPr>
          <w:rFonts w:asciiTheme="minorHAnsi" w:hAnsiTheme="minorHAnsi" w:cstheme="minorHAnsi"/>
          <w:bCs/>
          <w:sz w:val="24"/>
        </w:rPr>
        <w:t xml:space="preserve"> </w:t>
      </w:r>
      <w:r w:rsidR="0040644B" w:rsidRPr="00B63CE8">
        <w:rPr>
          <w:rFonts w:asciiTheme="minorHAnsi" w:hAnsiTheme="minorHAnsi" w:cstheme="minorHAnsi"/>
          <w:b/>
          <w:bCs/>
          <w:sz w:val="24"/>
          <w:u w:val="single"/>
        </w:rPr>
        <w:t>skany</w:t>
      </w:r>
      <w:r w:rsidR="0040644B" w:rsidRPr="00B63CE8">
        <w:rPr>
          <w:rFonts w:asciiTheme="minorHAnsi" w:hAnsiTheme="minorHAnsi" w:cstheme="minorHAnsi"/>
          <w:bCs/>
          <w:sz w:val="24"/>
        </w:rPr>
        <w:t xml:space="preserve"> nast</w:t>
      </w:r>
      <w:r w:rsidR="0012030A" w:rsidRPr="00B63CE8">
        <w:rPr>
          <w:rFonts w:asciiTheme="minorHAnsi" w:hAnsiTheme="minorHAnsi" w:cstheme="minorHAnsi"/>
          <w:bCs/>
          <w:sz w:val="24"/>
        </w:rPr>
        <w:t>ępujących</w:t>
      </w:r>
      <w:r w:rsidR="0012030A" w:rsidRPr="00B63CE8">
        <w:rPr>
          <w:rFonts w:asciiTheme="minorHAnsi" w:hAnsiTheme="minorHAnsi" w:cstheme="minorHAnsi"/>
          <w:bCs/>
          <w:sz w:val="24"/>
        </w:rPr>
        <w:br/>
        <w:t xml:space="preserve"> </w:t>
      </w:r>
      <w:r w:rsidR="0040644B" w:rsidRPr="00B63CE8">
        <w:rPr>
          <w:rFonts w:asciiTheme="minorHAnsi" w:hAnsiTheme="minorHAnsi" w:cstheme="minorHAnsi"/>
          <w:bCs/>
          <w:sz w:val="24"/>
        </w:rPr>
        <w:t>dokumentów</w:t>
      </w:r>
      <w:r w:rsidR="0072313D" w:rsidRPr="00B63CE8">
        <w:rPr>
          <w:rFonts w:asciiTheme="minorHAnsi" w:hAnsiTheme="minorHAnsi" w:cstheme="minorHAnsi"/>
          <w:bCs/>
          <w:sz w:val="24"/>
        </w:rPr>
        <w:t>:</w:t>
      </w:r>
    </w:p>
    <w:p w14:paraId="015C21ED" w14:textId="26611C46" w:rsidR="0072313D" w:rsidRPr="00B63CE8" w:rsidRDefault="0072313D" w:rsidP="00B63CE8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Style w:val="Pogrubienie"/>
          <w:rFonts w:asciiTheme="minorHAnsi" w:hAnsiTheme="minorHAnsi" w:cstheme="minorHAnsi"/>
          <w:b w:val="0"/>
          <w:bCs w:val="0"/>
        </w:rPr>
      </w:pPr>
      <w:r w:rsidRPr="00B63CE8">
        <w:rPr>
          <w:rStyle w:val="Pogrubienie"/>
          <w:rFonts w:asciiTheme="minorHAnsi" w:hAnsiTheme="minorHAnsi" w:cstheme="minorHAnsi"/>
          <w:b w:val="0"/>
        </w:rPr>
        <w:t xml:space="preserve">aktualnego odpisu z rejestru lub wyciąg z ewidencji </w:t>
      </w:r>
      <w:r w:rsidR="00193390" w:rsidRPr="00B63CE8">
        <w:rPr>
          <w:rStyle w:val="Pogrubienie"/>
          <w:rFonts w:asciiTheme="minorHAnsi" w:hAnsiTheme="minorHAnsi" w:cstheme="minorHAnsi"/>
          <w:b w:val="0"/>
        </w:rPr>
        <w:t>(</w:t>
      </w:r>
      <w:r w:rsidR="00193390" w:rsidRPr="00B63CE8">
        <w:rPr>
          <w:rStyle w:val="Pogrubienie"/>
          <w:rFonts w:asciiTheme="minorHAnsi" w:hAnsiTheme="minorHAnsi" w:cstheme="minorHAnsi"/>
        </w:rPr>
        <w:t>w przypadku KRS nie ma tego obowiązku, jedynie zaleca się jego załączenie</w:t>
      </w:r>
      <w:r w:rsidR="00193390" w:rsidRPr="00B63CE8">
        <w:rPr>
          <w:rStyle w:val="Pogrubienie"/>
          <w:rFonts w:asciiTheme="minorHAnsi" w:hAnsiTheme="minorHAnsi" w:cstheme="minorHAnsi"/>
          <w:b w:val="0"/>
        </w:rPr>
        <w:t>)</w:t>
      </w:r>
      <w:r w:rsidR="00417DCC">
        <w:rPr>
          <w:rStyle w:val="Pogrubienie"/>
          <w:rFonts w:asciiTheme="minorHAnsi" w:hAnsiTheme="minorHAnsi" w:cstheme="minorHAnsi"/>
          <w:b w:val="0"/>
        </w:rPr>
        <w:t>,</w:t>
      </w:r>
      <w:r w:rsidR="00193390" w:rsidRPr="00B63CE8">
        <w:rPr>
          <w:rStyle w:val="Pogrubienie"/>
          <w:rFonts w:asciiTheme="minorHAnsi" w:hAnsiTheme="minorHAnsi" w:cstheme="minorHAnsi"/>
          <w:b w:val="0"/>
        </w:rPr>
        <w:t xml:space="preserve"> </w:t>
      </w:r>
      <w:r w:rsidRPr="00B63CE8">
        <w:rPr>
          <w:rStyle w:val="Pogrubienie"/>
          <w:rFonts w:asciiTheme="minorHAnsi" w:hAnsiTheme="minorHAnsi" w:cstheme="minorHAnsi"/>
          <w:b w:val="0"/>
        </w:rPr>
        <w:t xml:space="preserve">lub innego dokumentu potwierdzającego status prawny Oferenta i umocowanie osób go reprezentujących (z podaniem </w:t>
      </w:r>
      <w:r w:rsidRPr="00B63CE8">
        <w:rPr>
          <w:rFonts w:asciiTheme="minorHAnsi" w:hAnsiTheme="minorHAnsi" w:cstheme="minorHAnsi"/>
        </w:rPr>
        <w:t>nazwisk</w:t>
      </w:r>
      <w:r w:rsidR="005E74D1">
        <w:rPr>
          <w:rFonts w:asciiTheme="minorHAnsi" w:hAnsiTheme="minorHAnsi" w:cstheme="minorHAnsi"/>
        </w:rPr>
        <w:br/>
      </w:r>
      <w:r w:rsidRPr="00B63CE8">
        <w:rPr>
          <w:rFonts w:asciiTheme="minorHAnsi" w:hAnsiTheme="minorHAnsi" w:cstheme="minorHAnsi"/>
        </w:rPr>
        <w:t>i funkcji osób upoważnionych do składania oświadczeń woli</w:t>
      </w:r>
      <w:r w:rsidRPr="00B63CE8">
        <w:rPr>
          <w:rStyle w:val="Pogrubienie"/>
          <w:rFonts w:asciiTheme="minorHAnsi" w:hAnsiTheme="minorHAnsi" w:cstheme="minorHAnsi"/>
          <w:b w:val="0"/>
        </w:rPr>
        <w:t>), np. dekret biskupi;</w:t>
      </w:r>
    </w:p>
    <w:p w14:paraId="468E1FE5" w14:textId="1B51EDCC" w:rsidR="0072313D" w:rsidRPr="007F18B2" w:rsidRDefault="0072313D" w:rsidP="00B63CE8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trike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 xml:space="preserve">inne dokumenty, jeśli są wymagane: </w:t>
      </w:r>
    </w:p>
    <w:p w14:paraId="7B770078" w14:textId="0D18BBF8" w:rsidR="00C23298" w:rsidRPr="00B63CE8" w:rsidRDefault="00C23298" w:rsidP="00DE42C5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trike/>
          <w:sz w:val="24"/>
        </w:rPr>
      </w:pPr>
      <w:r>
        <w:rPr>
          <w:rFonts w:asciiTheme="minorHAnsi" w:hAnsiTheme="minorHAnsi" w:cstheme="minorHAnsi"/>
          <w:bCs/>
          <w:sz w:val="24"/>
        </w:rPr>
        <w:t>statut/regulamin (w przypadku braku określenia działalności statutowej w dokumencie rejestrowym);</w:t>
      </w:r>
    </w:p>
    <w:p w14:paraId="556A60C5" w14:textId="77777777" w:rsidR="0084281A" w:rsidRPr="00B63CE8" w:rsidRDefault="0084281A" w:rsidP="00B63CE8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 xml:space="preserve">szczególne upoważnienie osób do reprezentowania oferenta;  </w:t>
      </w:r>
    </w:p>
    <w:p w14:paraId="6D0F3CEE" w14:textId="106B6D64" w:rsidR="0084281A" w:rsidRPr="00B63CE8" w:rsidRDefault="0084281A" w:rsidP="00B63CE8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 xml:space="preserve">pełnomocnictwa udzielone przez zarząd główny w przypadku </w:t>
      </w:r>
      <w:r w:rsidR="00D01AAE" w:rsidRPr="00B63CE8">
        <w:rPr>
          <w:rFonts w:asciiTheme="minorHAnsi" w:hAnsiTheme="minorHAnsi" w:cstheme="minorHAnsi"/>
          <w:bCs/>
          <w:sz w:val="24"/>
        </w:rPr>
        <w:t xml:space="preserve">składania </w:t>
      </w:r>
      <w:r w:rsidRPr="00B63CE8">
        <w:rPr>
          <w:rFonts w:asciiTheme="minorHAnsi" w:hAnsiTheme="minorHAnsi" w:cstheme="minorHAnsi"/>
          <w:bCs/>
          <w:sz w:val="24"/>
        </w:rPr>
        <w:t>oferty przez terenowe oddziały organizacji, które nie posiadają osobowości prawnej;</w:t>
      </w:r>
    </w:p>
    <w:p w14:paraId="7CA16EB8" w14:textId="304AC99E" w:rsidR="0084281A" w:rsidRPr="00B63CE8" w:rsidRDefault="0084281A" w:rsidP="00B63CE8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>dokument potwierdzający upoważnienie do działania w imieniu oferenta w przypadku złożenia oferty wspólnej, o której mowa w ust.</w:t>
      </w:r>
      <w:r w:rsidR="00B0556E" w:rsidRPr="00B63CE8">
        <w:rPr>
          <w:rFonts w:asciiTheme="minorHAnsi" w:hAnsiTheme="minorHAnsi" w:cstheme="minorHAnsi"/>
          <w:bCs/>
          <w:sz w:val="24"/>
        </w:rPr>
        <w:t xml:space="preserve"> </w:t>
      </w:r>
      <w:r w:rsidR="005B1ADC" w:rsidRPr="00B63CE8">
        <w:rPr>
          <w:rFonts w:asciiTheme="minorHAnsi" w:hAnsiTheme="minorHAnsi" w:cstheme="minorHAnsi"/>
          <w:bCs/>
          <w:sz w:val="24"/>
        </w:rPr>
        <w:t>4</w:t>
      </w:r>
      <w:r w:rsidRPr="00B63CE8">
        <w:rPr>
          <w:rFonts w:asciiTheme="minorHAnsi" w:hAnsiTheme="minorHAnsi" w:cstheme="minorHAnsi"/>
          <w:bCs/>
          <w:sz w:val="24"/>
        </w:rPr>
        <w:t>;</w:t>
      </w:r>
    </w:p>
    <w:p w14:paraId="58217736" w14:textId="77777777" w:rsidR="005059E7" w:rsidRPr="00B63CE8" w:rsidRDefault="0084281A" w:rsidP="00B63CE8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>umowę partnerską, oświadczenie lub list intencyjny w przypadk</w:t>
      </w:r>
      <w:r w:rsidR="004C4089" w:rsidRPr="00B63CE8">
        <w:rPr>
          <w:rFonts w:asciiTheme="minorHAnsi" w:hAnsiTheme="minorHAnsi" w:cstheme="minorHAnsi"/>
          <w:bCs/>
          <w:sz w:val="24"/>
        </w:rPr>
        <w:t>u projektów z udziałem partnera;</w:t>
      </w:r>
    </w:p>
    <w:p w14:paraId="16E741E3" w14:textId="77777777" w:rsidR="00844838" w:rsidRPr="00B63CE8" w:rsidRDefault="0040644B" w:rsidP="00B63CE8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>umowę</w:t>
      </w:r>
      <w:r w:rsidR="00844838" w:rsidRPr="00B63CE8">
        <w:rPr>
          <w:rFonts w:asciiTheme="minorHAnsi" w:hAnsiTheme="minorHAnsi" w:cstheme="minorHAnsi"/>
          <w:bCs/>
          <w:sz w:val="24"/>
        </w:rPr>
        <w:t xml:space="preserve"> lub statut w przypadku, gdy oferent jest spółką prawa handlowego, </w:t>
      </w:r>
      <w:r w:rsidRPr="00B63CE8">
        <w:rPr>
          <w:rFonts w:asciiTheme="minorHAnsi" w:hAnsiTheme="minorHAnsi" w:cstheme="minorHAnsi"/>
          <w:bCs/>
          <w:sz w:val="24"/>
        </w:rPr>
        <w:br/>
      </w:r>
      <w:r w:rsidR="00844838" w:rsidRPr="00B63CE8">
        <w:rPr>
          <w:rFonts w:asciiTheme="minorHAnsi" w:hAnsiTheme="minorHAnsi" w:cstheme="minorHAnsi"/>
          <w:bCs/>
          <w:sz w:val="24"/>
        </w:rPr>
        <w:t>o której mowa w art.</w:t>
      </w:r>
      <w:r w:rsidR="00460D85" w:rsidRPr="00B63CE8">
        <w:rPr>
          <w:rFonts w:asciiTheme="minorHAnsi" w:hAnsiTheme="minorHAnsi" w:cstheme="minorHAnsi"/>
          <w:bCs/>
          <w:sz w:val="24"/>
        </w:rPr>
        <w:t xml:space="preserve"> </w:t>
      </w:r>
      <w:r w:rsidR="00844838" w:rsidRPr="00B63CE8">
        <w:rPr>
          <w:rFonts w:asciiTheme="minorHAnsi" w:hAnsiTheme="minorHAnsi" w:cstheme="minorHAnsi"/>
          <w:bCs/>
          <w:sz w:val="24"/>
        </w:rPr>
        <w:t>3 ust.</w:t>
      </w:r>
      <w:r w:rsidR="00460D85" w:rsidRPr="00B63CE8">
        <w:rPr>
          <w:rFonts w:asciiTheme="minorHAnsi" w:hAnsiTheme="minorHAnsi" w:cstheme="minorHAnsi"/>
          <w:bCs/>
          <w:sz w:val="24"/>
        </w:rPr>
        <w:t xml:space="preserve"> </w:t>
      </w:r>
      <w:r w:rsidR="00844838" w:rsidRPr="00B63CE8">
        <w:rPr>
          <w:rFonts w:asciiTheme="minorHAnsi" w:hAnsiTheme="minorHAnsi" w:cstheme="minorHAnsi"/>
          <w:bCs/>
          <w:sz w:val="24"/>
        </w:rPr>
        <w:t>3 pkt 4 ustawy z dn</w:t>
      </w:r>
      <w:r w:rsidR="00554B22" w:rsidRPr="00B63CE8">
        <w:rPr>
          <w:rFonts w:asciiTheme="minorHAnsi" w:hAnsiTheme="minorHAnsi" w:cstheme="minorHAnsi"/>
          <w:bCs/>
          <w:sz w:val="24"/>
        </w:rPr>
        <w:t>ia 24 kwietnia 200</w:t>
      </w:r>
      <w:r w:rsidR="00844838" w:rsidRPr="00B63CE8">
        <w:rPr>
          <w:rFonts w:asciiTheme="minorHAnsi" w:hAnsiTheme="minorHAnsi" w:cstheme="minorHAnsi"/>
          <w:bCs/>
          <w:sz w:val="24"/>
        </w:rPr>
        <w:t>3</w:t>
      </w:r>
      <w:r w:rsidR="00554B22" w:rsidRPr="00B63CE8">
        <w:rPr>
          <w:rFonts w:asciiTheme="minorHAnsi" w:hAnsiTheme="minorHAnsi" w:cstheme="minorHAnsi"/>
          <w:bCs/>
          <w:sz w:val="24"/>
        </w:rPr>
        <w:t xml:space="preserve"> r. </w:t>
      </w:r>
      <w:r w:rsidRPr="00B63CE8">
        <w:rPr>
          <w:rFonts w:asciiTheme="minorHAnsi" w:hAnsiTheme="minorHAnsi" w:cstheme="minorHAnsi"/>
          <w:bCs/>
          <w:sz w:val="24"/>
        </w:rPr>
        <w:br/>
      </w:r>
      <w:r w:rsidR="00844838" w:rsidRPr="00B63CE8">
        <w:rPr>
          <w:rFonts w:asciiTheme="minorHAnsi" w:hAnsiTheme="minorHAnsi" w:cstheme="minorHAnsi"/>
          <w:bCs/>
          <w:sz w:val="24"/>
        </w:rPr>
        <w:t>o działalności pożytku publicznego i o wolontariacie</w:t>
      </w:r>
      <w:r w:rsidR="0084281A" w:rsidRPr="00B63CE8">
        <w:rPr>
          <w:rFonts w:asciiTheme="minorHAnsi" w:hAnsiTheme="minorHAnsi" w:cstheme="minorHAnsi"/>
          <w:bCs/>
          <w:sz w:val="24"/>
        </w:rPr>
        <w:t>;</w:t>
      </w:r>
      <w:r w:rsidR="00844838" w:rsidRPr="00B63CE8">
        <w:rPr>
          <w:rFonts w:asciiTheme="minorHAnsi" w:hAnsiTheme="minorHAnsi" w:cstheme="minorHAnsi"/>
          <w:bCs/>
          <w:sz w:val="24"/>
        </w:rPr>
        <w:t xml:space="preserve">  </w:t>
      </w:r>
    </w:p>
    <w:p w14:paraId="0649CE30" w14:textId="1AB1A236" w:rsidR="00D71B7A" w:rsidRPr="00B63CE8" w:rsidRDefault="00D71B7A" w:rsidP="00B63CE8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  <w:u w:val="single"/>
        </w:rPr>
      </w:pPr>
      <w:r w:rsidRPr="00B63CE8">
        <w:rPr>
          <w:rFonts w:asciiTheme="minorHAnsi" w:hAnsiTheme="minorHAnsi" w:cstheme="minorHAnsi"/>
          <w:b/>
          <w:bCs/>
          <w:sz w:val="24"/>
        </w:rPr>
        <w:t>kopię kosztorysu</w:t>
      </w:r>
      <w:r w:rsidRPr="00B63CE8">
        <w:rPr>
          <w:rFonts w:asciiTheme="minorHAnsi" w:hAnsiTheme="minorHAnsi" w:cstheme="minorHAnsi"/>
          <w:bCs/>
          <w:sz w:val="24"/>
        </w:rPr>
        <w:t xml:space="preserve"> stanowiącego fragment wniosku konkursowego złożonego do grantodawcy zewnętrznego, przy czym kosztorys będący częścią oferty na niniejszy konkurs </w:t>
      </w:r>
      <w:r w:rsidRPr="00B63CE8">
        <w:rPr>
          <w:rFonts w:asciiTheme="minorHAnsi" w:hAnsiTheme="minorHAnsi" w:cstheme="minorHAnsi"/>
          <w:b/>
          <w:bCs/>
          <w:sz w:val="24"/>
          <w:u w:val="single"/>
        </w:rPr>
        <w:t>musi stanowić odzwierciedlenie</w:t>
      </w:r>
      <w:r w:rsidRPr="00B63CE8">
        <w:rPr>
          <w:rFonts w:asciiTheme="minorHAnsi" w:hAnsiTheme="minorHAnsi" w:cstheme="minorHAnsi"/>
          <w:bCs/>
          <w:sz w:val="24"/>
        </w:rPr>
        <w:t xml:space="preserve"> kosztorysu złożonego u grantodawcy zewnętrznego. </w:t>
      </w:r>
      <w:r w:rsidRPr="00B63CE8">
        <w:rPr>
          <w:rFonts w:asciiTheme="minorHAnsi" w:hAnsiTheme="minorHAnsi" w:cstheme="minorHAnsi"/>
          <w:b/>
          <w:bCs/>
          <w:sz w:val="24"/>
          <w:u w:val="single"/>
        </w:rPr>
        <w:t>Oznacza to kategoryczny zakaz włączania do kosztorysu nowych pozycji;</w:t>
      </w:r>
    </w:p>
    <w:p w14:paraId="29AE319A" w14:textId="6507037F" w:rsidR="00D71B7A" w:rsidRPr="00B63CE8" w:rsidRDefault="00D71B7A" w:rsidP="00B63CE8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/>
          <w:bCs/>
          <w:sz w:val="24"/>
        </w:rPr>
        <w:t>fragment regulaminu konkursu/programu</w:t>
      </w:r>
      <w:r w:rsidRPr="00B63CE8">
        <w:rPr>
          <w:rFonts w:asciiTheme="minorHAnsi" w:hAnsiTheme="minorHAnsi" w:cstheme="minorHAnsi"/>
          <w:bCs/>
          <w:sz w:val="24"/>
        </w:rPr>
        <w:t xml:space="preserve">, zawierającego informację </w:t>
      </w:r>
      <w:r w:rsidR="00830A67" w:rsidRPr="00B63CE8">
        <w:rPr>
          <w:rFonts w:asciiTheme="minorHAnsi" w:hAnsiTheme="minorHAnsi" w:cstheme="minorHAnsi"/>
          <w:bCs/>
          <w:sz w:val="24"/>
        </w:rPr>
        <w:br/>
      </w:r>
      <w:r w:rsidRPr="00B63CE8">
        <w:rPr>
          <w:rFonts w:asciiTheme="minorHAnsi" w:hAnsiTheme="minorHAnsi" w:cstheme="minorHAnsi"/>
          <w:bCs/>
          <w:sz w:val="24"/>
        </w:rPr>
        <w:t xml:space="preserve">o wysokości wymaganego </w:t>
      </w:r>
      <w:r w:rsidR="00830A67" w:rsidRPr="00B63CE8">
        <w:rPr>
          <w:rFonts w:asciiTheme="minorHAnsi" w:hAnsiTheme="minorHAnsi" w:cstheme="minorHAnsi"/>
          <w:bCs/>
          <w:sz w:val="24"/>
        </w:rPr>
        <w:t>wkładu</w:t>
      </w:r>
      <w:r w:rsidRPr="00B63CE8">
        <w:rPr>
          <w:rFonts w:asciiTheme="minorHAnsi" w:hAnsiTheme="minorHAnsi" w:cstheme="minorHAnsi"/>
          <w:bCs/>
          <w:sz w:val="24"/>
        </w:rPr>
        <w:t xml:space="preserve"> własnego, z podaniem źródła tej informacji;</w:t>
      </w:r>
    </w:p>
    <w:p w14:paraId="4477893F" w14:textId="54674C9B" w:rsidR="00830A67" w:rsidRPr="00B63CE8" w:rsidRDefault="00830A67" w:rsidP="00B63CE8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/>
          <w:bCs/>
          <w:sz w:val="24"/>
        </w:rPr>
        <w:t xml:space="preserve">umowę z grantodawcą zewnętrznym </w:t>
      </w:r>
      <w:r w:rsidRPr="007D16A6">
        <w:rPr>
          <w:rFonts w:asciiTheme="minorHAnsi" w:hAnsiTheme="minorHAnsi" w:cstheme="minorHAnsi"/>
          <w:b/>
          <w:bCs/>
          <w:sz w:val="24"/>
        </w:rPr>
        <w:t xml:space="preserve">bądź inny dokument świadczący </w:t>
      </w:r>
      <w:r w:rsidRPr="007D16A6">
        <w:rPr>
          <w:rFonts w:asciiTheme="minorHAnsi" w:hAnsiTheme="minorHAnsi" w:cstheme="minorHAnsi"/>
          <w:b/>
          <w:bCs/>
          <w:sz w:val="24"/>
        </w:rPr>
        <w:br/>
        <w:t>o przyznaniu dofinansowania</w:t>
      </w:r>
      <w:r w:rsidR="007D16A6" w:rsidRPr="007D16A6">
        <w:rPr>
          <w:rFonts w:asciiTheme="minorHAnsi" w:hAnsiTheme="minorHAnsi" w:cstheme="minorHAnsi"/>
          <w:b/>
          <w:bCs/>
          <w:sz w:val="24"/>
        </w:rPr>
        <w:t xml:space="preserve">, o którym mowa w </w:t>
      </w:r>
      <w:r w:rsidR="007D16A6" w:rsidRPr="00B63CE8">
        <w:rPr>
          <w:rFonts w:asciiTheme="minorHAnsi" w:hAnsiTheme="minorHAnsi" w:cstheme="minorHAnsi"/>
          <w:b/>
          <w:bCs/>
          <w:sz w:val="24"/>
        </w:rPr>
        <w:t>§3</w:t>
      </w:r>
      <w:r w:rsidR="007D16A6">
        <w:rPr>
          <w:rFonts w:asciiTheme="minorHAnsi" w:hAnsiTheme="minorHAnsi" w:cstheme="minorHAnsi"/>
          <w:b/>
          <w:bCs/>
          <w:sz w:val="24"/>
        </w:rPr>
        <w:t xml:space="preserve"> ust. 3</w:t>
      </w:r>
      <w:r w:rsidRPr="00B63CE8">
        <w:rPr>
          <w:rFonts w:asciiTheme="minorHAnsi" w:hAnsiTheme="minorHAnsi" w:cstheme="minorHAnsi"/>
          <w:b/>
          <w:bCs/>
          <w:sz w:val="24"/>
        </w:rPr>
        <w:t>;</w:t>
      </w:r>
    </w:p>
    <w:p w14:paraId="791D145A" w14:textId="5686F2D1" w:rsidR="00FE4E79" w:rsidRPr="00B63CE8" w:rsidRDefault="00FE4E79" w:rsidP="00B63CE8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B63CE8">
        <w:rPr>
          <w:rFonts w:asciiTheme="minorHAnsi" w:hAnsiTheme="minorHAnsi" w:cstheme="minorHAnsi"/>
        </w:rPr>
        <w:t>oświadczenie, że organizacja realizując zadanie publiczne w trybie konkursowym będzie zapewniała minimalne wymagania służące zapewnianiu dostępności osobom ze szczególnymi potrzebami, o których mowa w art. 6 ustawy z dnia 19 lipca 2019 r.</w:t>
      </w:r>
      <w:r w:rsidR="005E74D1">
        <w:rPr>
          <w:rFonts w:asciiTheme="minorHAnsi" w:hAnsiTheme="minorHAnsi" w:cstheme="minorHAnsi"/>
        </w:rPr>
        <w:br/>
      </w:r>
      <w:r w:rsidRPr="00B63CE8">
        <w:rPr>
          <w:rFonts w:asciiTheme="minorHAnsi" w:hAnsiTheme="minorHAnsi" w:cstheme="minorHAnsi"/>
        </w:rPr>
        <w:lastRenderedPageBreak/>
        <w:t>o zapewnianiu dostępności osobom ze szczególnymi potrzeba</w:t>
      </w:r>
      <w:r w:rsidR="00801C67" w:rsidRPr="00B63CE8">
        <w:rPr>
          <w:rFonts w:asciiTheme="minorHAnsi" w:hAnsiTheme="minorHAnsi" w:cstheme="minorHAnsi"/>
        </w:rPr>
        <w:t>mi (Dz. U. z 202</w:t>
      </w:r>
      <w:r w:rsidR="00B642FA">
        <w:rPr>
          <w:rFonts w:asciiTheme="minorHAnsi" w:hAnsiTheme="minorHAnsi" w:cstheme="minorHAnsi"/>
        </w:rPr>
        <w:t>4</w:t>
      </w:r>
      <w:r w:rsidR="00801C67" w:rsidRPr="00B63CE8">
        <w:rPr>
          <w:rFonts w:asciiTheme="minorHAnsi" w:hAnsiTheme="minorHAnsi" w:cstheme="minorHAnsi"/>
        </w:rPr>
        <w:t xml:space="preserve"> poz. </w:t>
      </w:r>
      <w:r w:rsidR="00B642FA">
        <w:rPr>
          <w:rFonts w:asciiTheme="minorHAnsi" w:hAnsiTheme="minorHAnsi" w:cstheme="minorHAnsi"/>
        </w:rPr>
        <w:t>1411</w:t>
      </w:r>
      <w:r w:rsidR="00801C67" w:rsidRPr="00B63CE8">
        <w:rPr>
          <w:rFonts w:asciiTheme="minorHAnsi" w:hAnsiTheme="minorHAnsi" w:cstheme="minorHAnsi"/>
        </w:rPr>
        <w:t>)</w:t>
      </w:r>
      <w:r w:rsidR="00417DCC">
        <w:rPr>
          <w:rFonts w:asciiTheme="minorHAnsi" w:hAnsiTheme="minorHAnsi" w:cstheme="minorHAnsi"/>
        </w:rPr>
        <w:t>,</w:t>
      </w:r>
      <w:r w:rsidR="00801C67" w:rsidRPr="00B63CE8">
        <w:rPr>
          <w:rFonts w:asciiTheme="minorHAnsi" w:hAnsiTheme="minorHAnsi" w:cstheme="minorHAnsi"/>
        </w:rPr>
        <w:t xml:space="preserve"> oraz oświadczenie RODO.</w:t>
      </w:r>
    </w:p>
    <w:p w14:paraId="241E2278" w14:textId="77777777" w:rsidR="002C4090" w:rsidRPr="00B63CE8" w:rsidRDefault="002C4090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 xml:space="preserve">  </w:t>
      </w:r>
    </w:p>
    <w:p w14:paraId="331D1BE1" w14:textId="37AD7A0F" w:rsidR="008D0C8E" w:rsidRPr="00B63CE8" w:rsidRDefault="009557E1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  <w:r>
        <w:rPr>
          <w:rFonts w:asciiTheme="minorHAnsi" w:hAnsiTheme="minorHAnsi" w:cstheme="minorHAnsi"/>
          <w:bCs/>
          <w:sz w:val="24"/>
        </w:rPr>
        <w:t>8</w:t>
      </w:r>
      <w:r w:rsidR="00F83C8F" w:rsidRPr="00B63CE8">
        <w:rPr>
          <w:rFonts w:asciiTheme="minorHAnsi" w:hAnsiTheme="minorHAnsi" w:cstheme="minorHAnsi"/>
          <w:bCs/>
          <w:sz w:val="24"/>
        </w:rPr>
        <w:t>.</w:t>
      </w:r>
      <w:r w:rsidR="00870F0F" w:rsidRPr="00B63CE8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B63CE8">
        <w:rPr>
          <w:rFonts w:asciiTheme="minorHAnsi" w:hAnsiTheme="minorHAnsi" w:cstheme="minorHAnsi"/>
          <w:bCs/>
          <w:sz w:val="24"/>
        </w:rPr>
        <w:t>Załączniki do oferty</w:t>
      </w:r>
      <w:r w:rsidR="008D0C8E" w:rsidRPr="00B63CE8">
        <w:rPr>
          <w:rFonts w:asciiTheme="minorHAnsi" w:hAnsiTheme="minorHAnsi" w:cstheme="minorHAnsi"/>
          <w:sz w:val="24"/>
        </w:rPr>
        <w:t xml:space="preserve"> </w:t>
      </w:r>
      <w:r w:rsidR="008D0C8E" w:rsidRPr="00B63CE8">
        <w:rPr>
          <w:rFonts w:asciiTheme="minorHAnsi" w:hAnsiTheme="minorHAnsi" w:cstheme="minorHAnsi"/>
          <w:bCs/>
          <w:sz w:val="24"/>
        </w:rPr>
        <w:t>winny być podpisane przez os</w:t>
      </w:r>
      <w:r w:rsidR="005B1ADC" w:rsidRPr="00B63CE8">
        <w:rPr>
          <w:rFonts w:asciiTheme="minorHAnsi" w:hAnsiTheme="minorHAnsi" w:cstheme="minorHAnsi"/>
          <w:bCs/>
          <w:sz w:val="24"/>
        </w:rPr>
        <w:t xml:space="preserve">obę lub osoby uprawnione, które </w:t>
      </w:r>
      <w:r w:rsidR="008D0C8E" w:rsidRPr="00B63CE8">
        <w:rPr>
          <w:rFonts w:asciiTheme="minorHAnsi" w:hAnsiTheme="minorHAnsi" w:cstheme="minorHAnsi"/>
          <w:bCs/>
          <w:sz w:val="24"/>
        </w:rPr>
        <w:t>zgodnie</w:t>
      </w:r>
      <w:r w:rsidR="00801C67" w:rsidRPr="00B63CE8">
        <w:rPr>
          <w:rFonts w:asciiTheme="minorHAnsi" w:hAnsiTheme="minorHAnsi" w:cstheme="minorHAnsi"/>
          <w:bCs/>
          <w:sz w:val="24"/>
        </w:rPr>
        <w:t xml:space="preserve"> </w:t>
      </w:r>
      <w:r w:rsidR="008D0C8E" w:rsidRPr="00B63CE8">
        <w:rPr>
          <w:rFonts w:asciiTheme="minorHAnsi" w:hAnsiTheme="minorHAnsi" w:cstheme="minorHAnsi"/>
          <w:bCs/>
          <w:sz w:val="24"/>
        </w:rPr>
        <w:t>z postanowieniami statutu lub innego aktu są upoważnione do reprezentowania podmiotu na zewnątrz i zaciągania w jego</w:t>
      </w:r>
      <w:r w:rsidR="00694654" w:rsidRPr="00B63CE8">
        <w:rPr>
          <w:rFonts w:asciiTheme="minorHAnsi" w:hAnsiTheme="minorHAnsi" w:cstheme="minorHAnsi"/>
          <w:bCs/>
          <w:sz w:val="24"/>
        </w:rPr>
        <w:t xml:space="preserve"> imieniu zobowiązań finansowych </w:t>
      </w:r>
      <w:r w:rsidR="007F0ACC" w:rsidRPr="00B63CE8">
        <w:rPr>
          <w:rFonts w:asciiTheme="minorHAnsi" w:hAnsiTheme="minorHAnsi" w:cstheme="minorHAnsi"/>
          <w:bCs/>
          <w:sz w:val="24"/>
        </w:rPr>
        <w:t>oraz złożone</w:t>
      </w:r>
      <w:r w:rsidR="003615F3">
        <w:rPr>
          <w:rFonts w:asciiTheme="minorHAnsi" w:hAnsiTheme="minorHAnsi" w:cstheme="minorHAnsi"/>
          <w:bCs/>
          <w:sz w:val="24"/>
        </w:rPr>
        <w:br/>
      </w:r>
      <w:r w:rsidR="007F0ACC" w:rsidRPr="00B63CE8">
        <w:rPr>
          <w:rFonts w:asciiTheme="minorHAnsi" w:hAnsiTheme="minorHAnsi" w:cstheme="minorHAnsi"/>
          <w:bCs/>
          <w:sz w:val="24"/>
        </w:rPr>
        <w:t xml:space="preserve">w formie </w:t>
      </w:r>
      <w:r w:rsidR="007F0ACC" w:rsidRPr="00B63CE8">
        <w:rPr>
          <w:rFonts w:asciiTheme="minorHAnsi" w:hAnsiTheme="minorHAnsi" w:cstheme="minorHAnsi"/>
          <w:b/>
          <w:bCs/>
          <w:sz w:val="24"/>
          <w:u w:val="single"/>
        </w:rPr>
        <w:t>skanu</w:t>
      </w:r>
      <w:r w:rsidR="007F0ACC" w:rsidRPr="00B63CE8">
        <w:rPr>
          <w:rFonts w:asciiTheme="minorHAnsi" w:hAnsiTheme="minorHAnsi" w:cstheme="minorHAnsi"/>
          <w:bCs/>
          <w:sz w:val="24"/>
        </w:rPr>
        <w:t xml:space="preserve"> za pomocą</w:t>
      </w:r>
      <w:r w:rsidR="00694654" w:rsidRPr="00B63CE8">
        <w:rPr>
          <w:rFonts w:asciiTheme="minorHAnsi" w:hAnsiTheme="minorHAnsi" w:cstheme="minorHAnsi"/>
          <w:bCs/>
          <w:sz w:val="24"/>
        </w:rPr>
        <w:t xml:space="preserve"> Generatora ofert.</w:t>
      </w:r>
    </w:p>
    <w:p w14:paraId="7EC348BF" w14:textId="77777777" w:rsidR="00147068" w:rsidRPr="00B63CE8" w:rsidRDefault="00147068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4CAC891" w14:textId="121816CA" w:rsidR="008D0C8E" w:rsidRPr="00B63CE8" w:rsidRDefault="009557E1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9</w:t>
      </w:r>
      <w:r w:rsidR="00F83C8F" w:rsidRPr="00B63CE8">
        <w:rPr>
          <w:rFonts w:asciiTheme="minorHAnsi" w:hAnsiTheme="minorHAnsi" w:cstheme="minorHAnsi"/>
          <w:bCs/>
          <w:sz w:val="24"/>
        </w:rPr>
        <w:t>.</w:t>
      </w:r>
      <w:r w:rsidR="00870F0F" w:rsidRPr="00B63CE8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B63CE8">
        <w:rPr>
          <w:rFonts w:asciiTheme="minorHAnsi" w:hAnsiTheme="minorHAnsi" w:cstheme="minorHAnsi"/>
          <w:bCs/>
          <w:sz w:val="24"/>
        </w:rPr>
        <w:t>Na konkurs nr</w:t>
      </w:r>
      <w:r w:rsidR="00844EF5" w:rsidRPr="00B63CE8">
        <w:rPr>
          <w:rFonts w:asciiTheme="minorHAnsi" w:hAnsiTheme="minorHAnsi" w:cstheme="minorHAnsi"/>
          <w:bCs/>
          <w:sz w:val="24"/>
        </w:rPr>
        <w:t xml:space="preserve"> </w:t>
      </w:r>
      <w:r w:rsidR="00830A67" w:rsidRPr="00B63CE8">
        <w:rPr>
          <w:rFonts w:asciiTheme="minorHAnsi" w:hAnsiTheme="minorHAnsi" w:cstheme="minorHAnsi"/>
          <w:bCs/>
          <w:sz w:val="24"/>
        </w:rPr>
        <w:t>13</w:t>
      </w:r>
      <w:r w:rsidR="00A036D6" w:rsidRPr="00B63CE8">
        <w:rPr>
          <w:rFonts w:asciiTheme="minorHAnsi" w:hAnsiTheme="minorHAnsi" w:cstheme="minorHAnsi"/>
          <w:bCs/>
          <w:sz w:val="24"/>
        </w:rPr>
        <w:t>/202</w:t>
      </w:r>
      <w:r w:rsidR="00B642FA">
        <w:rPr>
          <w:rFonts w:asciiTheme="minorHAnsi" w:hAnsiTheme="minorHAnsi" w:cstheme="minorHAnsi"/>
          <w:bCs/>
          <w:sz w:val="24"/>
        </w:rPr>
        <w:t>5</w:t>
      </w:r>
      <w:r w:rsidR="008D0C8E" w:rsidRPr="00B63CE8">
        <w:rPr>
          <w:rFonts w:asciiTheme="minorHAnsi" w:hAnsiTheme="minorHAnsi" w:cstheme="minorHAnsi"/>
          <w:bCs/>
          <w:sz w:val="24"/>
        </w:rPr>
        <w:t xml:space="preserve"> uprawniony podmiot może złożyć </w:t>
      </w:r>
      <w:r w:rsidR="004A3A25" w:rsidRPr="00B63CE8">
        <w:rPr>
          <w:rFonts w:asciiTheme="minorHAnsi" w:hAnsiTheme="minorHAnsi" w:cstheme="minorHAnsi"/>
          <w:bCs/>
          <w:sz w:val="24"/>
        </w:rPr>
        <w:t xml:space="preserve">nie więcej niż </w:t>
      </w:r>
      <w:r w:rsidR="00830A67" w:rsidRPr="00B63CE8">
        <w:rPr>
          <w:rFonts w:asciiTheme="minorHAnsi" w:hAnsiTheme="minorHAnsi" w:cstheme="minorHAnsi"/>
          <w:b/>
          <w:bCs/>
          <w:sz w:val="24"/>
        </w:rPr>
        <w:t>2</w:t>
      </w:r>
      <w:r w:rsidR="008D0C8E" w:rsidRPr="00B63CE8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09514E" w:rsidRPr="00B63CE8">
        <w:rPr>
          <w:rFonts w:asciiTheme="minorHAnsi" w:hAnsiTheme="minorHAnsi" w:cstheme="minorHAnsi"/>
          <w:b/>
          <w:bCs/>
          <w:sz w:val="24"/>
          <w:u w:val="single"/>
        </w:rPr>
        <w:t>oferty,</w:t>
      </w:r>
      <w:r w:rsidR="00830A67" w:rsidRPr="00B63CE8">
        <w:rPr>
          <w:rFonts w:asciiTheme="minorHAnsi" w:hAnsiTheme="minorHAnsi" w:cstheme="minorHAnsi"/>
          <w:b/>
          <w:bCs/>
          <w:sz w:val="24"/>
          <w:u w:val="single"/>
        </w:rPr>
        <w:t xml:space="preserve"> przy</w:t>
      </w:r>
      <w:r w:rsidR="005B1ADC" w:rsidRPr="00B63CE8">
        <w:rPr>
          <w:rFonts w:asciiTheme="minorHAnsi" w:hAnsiTheme="minorHAnsi" w:cstheme="minorHAnsi"/>
          <w:b/>
          <w:bCs/>
          <w:sz w:val="24"/>
          <w:u w:val="single"/>
        </w:rPr>
        <w:br/>
      </w:r>
      <w:r w:rsidR="00BF0C1E" w:rsidRPr="00B63CE8">
        <w:rPr>
          <w:rFonts w:asciiTheme="minorHAnsi" w:hAnsiTheme="minorHAnsi" w:cstheme="minorHAnsi"/>
          <w:b/>
          <w:bCs/>
          <w:sz w:val="24"/>
          <w:u w:val="single"/>
        </w:rPr>
        <w:t xml:space="preserve">czym otrzymać może tylko jedną </w:t>
      </w:r>
      <w:r w:rsidR="00830A67" w:rsidRPr="00B63CE8">
        <w:rPr>
          <w:rFonts w:asciiTheme="minorHAnsi" w:hAnsiTheme="minorHAnsi" w:cstheme="minorHAnsi"/>
          <w:b/>
          <w:bCs/>
          <w:sz w:val="24"/>
          <w:u w:val="single"/>
        </w:rPr>
        <w:t>d</w:t>
      </w:r>
      <w:r w:rsidR="00BF0C1E" w:rsidRPr="00B63CE8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830A67" w:rsidRPr="00B63CE8">
        <w:rPr>
          <w:rFonts w:asciiTheme="minorHAnsi" w:hAnsiTheme="minorHAnsi" w:cstheme="minorHAnsi"/>
          <w:b/>
          <w:bCs/>
          <w:sz w:val="24"/>
          <w:u w:val="single"/>
        </w:rPr>
        <w:t>tację.</w:t>
      </w:r>
      <w:r w:rsidR="008D0C8E" w:rsidRPr="00B63CE8">
        <w:rPr>
          <w:rFonts w:asciiTheme="minorHAnsi" w:hAnsiTheme="minorHAnsi" w:cstheme="minorHAnsi"/>
          <w:bCs/>
          <w:sz w:val="24"/>
        </w:rPr>
        <w:t xml:space="preserve"> Złożenie przez oferenta większej liczby ofert spowoduje, że żadna ze złożonych ofert nie będzie rozpatrywana</w:t>
      </w:r>
      <w:r w:rsidR="008D0C8E" w:rsidRPr="00B63CE8">
        <w:rPr>
          <w:rStyle w:val="Odwoanieprzypisudolnego"/>
          <w:rFonts w:asciiTheme="minorHAnsi" w:hAnsiTheme="minorHAnsi" w:cstheme="minorHAnsi"/>
          <w:bCs/>
          <w:sz w:val="24"/>
        </w:rPr>
        <w:footnoteReference w:id="1"/>
      </w:r>
      <w:r w:rsidR="00695AF5">
        <w:rPr>
          <w:rFonts w:asciiTheme="minorHAnsi" w:hAnsiTheme="minorHAnsi" w:cstheme="minorHAnsi"/>
          <w:bCs/>
          <w:sz w:val="24"/>
        </w:rPr>
        <w:t>,</w:t>
      </w:r>
      <w:r w:rsidR="008D0C8E" w:rsidRPr="00B63CE8">
        <w:rPr>
          <w:rFonts w:asciiTheme="minorHAnsi" w:hAnsiTheme="minorHAnsi" w:cstheme="minorHAnsi"/>
          <w:bCs/>
          <w:sz w:val="24"/>
        </w:rPr>
        <w:t xml:space="preserve"> jako niespełniająca warunków formalnych konkursu. </w:t>
      </w:r>
    </w:p>
    <w:p w14:paraId="127D1BD9" w14:textId="77777777" w:rsidR="008D0C8E" w:rsidRPr="00B63CE8" w:rsidRDefault="008D0C8E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64A21E02" w14:textId="08F54301" w:rsidR="008D0C8E" w:rsidRPr="00B63CE8" w:rsidRDefault="009557E1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10</w:t>
      </w:r>
      <w:r w:rsidR="00F83C8F" w:rsidRPr="00B63CE8">
        <w:rPr>
          <w:rFonts w:asciiTheme="minorHAnsi" w:hAnsiTheme="minorHAnsi" w:cstheme="minorHAnsi"/>
          <w:bCs/>
          <w:sz w:val="24"/>
        </w:rPr>
        <w:t>.</w:t>
      </w:r>
      <w:r w:rsidR="00A11FCE" w:rsidRPr="00B63CE8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B63CE8">
        <w:rPr>
          <w:rFonts w:asciiTheme="minorHAnsi" w:hAnsiTheme="minorHAnsi" w:cstheme="minorHAnsi"/>
          <w:bCs/>
          <w:sz w:val="24"/>
        </w:rPr>
        <w:t>Złożenie oferty na niniejszy konkurs jest równoznaczne z potwierdzeniem przez oferenta zapoznania się z treścią regulaminu konkurs</w:t>
      </w:r>
      <w:r w:rsidR="00D500A4" w:rsidRPr="00B63CE8">
        <w:rPr>
          <w:rFonts w:asciiTheme="minorHAnsi" w:hAnsiTheme="minorHAnsi" w:cstheme="minorHAnsi"/>
          <w:bCs/>
          <w:sz w:val="24"/>
        </w:rPr>
        <w:t>u</w:t>
      </w:r>
      <w:r w:rsidR="008D0C8E" w:rsidRPr="00B63CE8">
        <w:rPr>
          <w:rFonts w:asciiTheme="minorHAnsi" w:hAnsiTheme="minorHAnsi" w:cstheme="minorHAnsi"/>
          <w:bCs/>
          <w:sz w:val="24"/>
        </w:rPr>
        <w:t xml:space="preserve"> </w:t>
      </w:r>
      <w:r w:rsidR="0009514E" w:rsidRPr="00B63CE8">
        <w:rPr>
          <w:rFonts w:asciiTheme="minorHAnsi" w:hAnsiTheme="minorHAnsi" w:cstheme="minorHAnsi"/>
          <w:bCs/>
          <w:sz w:val="24"/>
        </w:rPr>
        <w:t>nr 13</w:t>
      </w:r>
      <w:r w:rsidR="00A036D6" w:rsidRPr="00B63CE8">
        <w:rPr>
          <w:rFonts w:asciiTheme="minorHAnsi" w:hAnsiTheme="minorHAnsi" w:cstheme="minorHAnsi"/>
          <w:bCs/>
          <w:sz w:val="24"/>
        </w:rPr>
        <w:t>/202</w:t>
      </w:r>
      <w:r w:rsidR="00B642FA">
        <w:rPr>
          <w:rFonts w:asciiTheme="minorHAnsi" w:hAnsiTheme="minorHAnsi" w:cstheme="minorHAnsi"/>
          <w:bCs/>
          <w:sz w:val="24"/>
        </w:rPr>
        <w:t>5</w:t>
      </w:r>
      <w:r w:rsidR="006E6A10" w:rsidRPr="00B63CE8">
        <w:rPr>
          <w:rFonts w:asciiTheme="minorHAnsi" w:hAnsiTheme="minorHAnsi" w:cstheme="minorHAnsi"/>
          <w:bCs/>
          <w:sz w:val="24"/>
        </w:rPr>
        <w:t xml:space="preserve"> </w:t>
      </w:r>
      <w:r w:rsidR="008D0C8E" w:rsidRPr="00B63CE8">
        <w:rPr>
          <w:rFonts w:asciiTheme="minorHAnsi" w:hAnsiTheme="minorHAnsi" w:cstheme="minorHAnsi"/>
          <w:bCs/>
          <w:sz w:val="24"/>
        </w:rPr>
        <w:t>oraz</w:t>
      </w:r>
      <w:r w:rsidR="008D0C8E" w:rsidRPr="00B63CE8">
        <w:rPr>
          <w:rFonts w:asciiTheme="minorHAnsi" w:hAnsiTheme="minorHAnsi" w:cstheme="minorHAnsi"/>
          <w:sz w:val="24"/>
        </w:rPr>
        <w:t xml:space="preserve"> </w:t>
      </w:r>
      <w:r w:rsidR="008D0C8E" w:rsidRPr="00B63CE8">
        <w:rPr>
          <w:rFonts w:asciiTheme="minorHAnsi" w:hAnsiTheme="minorHAnsi" w:cstheme="minorHAnsi"/>
          <w:bCs/>
          <w:sz w:val="24"/>
        </w:rPr>
        <w:t xml:space="preserve">obowiązujących </w:t>
      </w:r>
      <w:r w:rsidR="00AA3668">
        <w:rPr>
          <w:rFonts w:asciiTheme="minorHAnsi" w:hAnsiTheme="minorHAnsi" w:cstheme="minorHAnsi"/>
          <w:bCs/>
          <w:sz w:val="24"/>
        </w:rPr>
        <w:t>P</w:t>
      </w:r>
      <w:r w:rsidR="00AA3668" w:rsidRPr="00B63CE8">
        <w:rPr>
          <w:rFonts w:asciiTheme="minorHAnsi" w:hAnsiTheme="minorHAnsi" w:cstheme="minorHAnsi"/>
          <w:bCs/>
          <w:sz w:val="24"/>
        </w:rPr>
        <w:t xml:space="preserve">rocedur </w:t>
      </w:r>
      <w:r w:rsidR="00AA3668">
        <w:rPr>
          <w:rFonts w:asciiTheme="minorHAnsi" w:hAnsiTheme="minorHAnsi" w:cstheme="minorHAnsi"/>
          <w:bCs/>
          <w:sz w:val="24"/>
        </w:rPr>
        <w:t>konkursowych.</w:t>
      </w:r>
      <w:r w:rsidR="008D0C8E" w:rsidRPr="00B63CE8">
        <w:rPr>
          <w:rFonts w:asciiTheme="minorHAnsi" w:hAnsiTheme="minorHAnsi" w:cstheme="minorHAnsi"/>
          <w:bCs/>
          <w:sz w:val="24"/>
        </w:rPr>
        <w:t xml:space="preserve"> </w:t>
      </w:r>
    </w:p>
    <w:p w14:paraId="3A662C30" w14:textId="77777777" w:rsidR="008D0C8E" w:rsidRPr="00B63CE8" w:rsidRDefault="008D0C8E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CB9F1C5" w14:textId="48DE650C" w:rsidR="008D0C8E" w:rsidRPr="00B63CE8" w:rsidRDefault="00F83C8F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>1</w:t>
      </w:r>
      <w:r w:rsidR="009557E1">
        <w:rPr>
          <w:rFonts w:asciiTheme="minorHAnsi" w:hAnsiTheme="minorHAnsi" w:cstheme="minorHAnsi"/>
          <w:bCs/>
          <w:sz w:val="24"/>
        </w:rPr>
        <w:t>1</w:t>
      </w:r>
      <w:r w:rsidRPr="00B63CE8">
        <w:rPr>
          <w:rFonts w:asciiTheme="minorHAnsi" w:hAnsiTheme="minorHAnsi" w:cstheme="minorHAnsi"/>
          <w:bCs/>
          <w:sz w:val="24"/>
        </w:rPr>
        <w:t>.</w:t>
      </w:r>
      <w:r w:rsidR="00A11FCE" w:rsidRPr="00B63CE8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B63CE8">
        <w:rPr>
          <w:rFonts w:asciiTheme="minorHAnsi" w:hAnsiTheme="minorHAnsi" w:cstheme="minorHAnsi"/>
          <w:bCs/>
          <w:sz w:val="24"/>
        </w:rPr>
        <w:t xml:space="preserve">Nie można składać tej samej oferty na inny otwarty konkurs ofert ogłaszany przez Zarząd Województwa Kujawsko-Pomorskiego. Ta sama oferta nie może też być przedmiotem wniosku o dofinansowanie z pominięciem otwartego konkursu ofert, zgodnie z art. 19a </w:t>
      </w:r>
      <w:r w:rsidR="008A4F23">
        <w:rPr>
          <w:rFonts w:asciiTheme="minorHAnsi" w:hAnsiTheme="minorHAnsi" w:cstheme="minorHAnsi"/>
          <w:bCs/>
          <w:sz w:val="24"/>
        </w:rPr>
        <w:t>U</w:t>
      </w:r>
      <w:r w:rsidR="008D0C8E" w:rsidRPr="00B63CE8">
        <w:rPr>
          <w:rFonts w:asciiTheme="minorHAnsi" w:hAnsiTheme="minorHAnsi" w:cstheme="minorHAnsi"/>
          <w:bCs/>
          <w:sz w:val="24"/>
        </w:rPr>
        <w:t>stawy</w:t>
      </w:r>
      <w:r w:rsidR="008D0C8E" w:rsidRPr="00B63CE8">
        <w:rPr>
          <w:rFonts w:asciiTheme="minorHAnsi" w:hAnsiTheme="minorHAnsi" w:cstheme="minorHAnsi"/>
          <w:sz w:val="24"/>
        </w:rPr>
        <w:t>.</w:t>
      </w:r>
    </w:p>
    <w:p w14:paraId="047D0596" w14:textId="77777777" w:rsidR="008D0C8E" w:rsidRPr="00B63CE8" w:rsidRDefault="008D0C8E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3C3BD90" w14:textId="77777777" w:rsidR="00552EEC" w:rsidRPr="00B63CE8" w:rsidRDefault="00F83C8F" w:rsidP="00552EE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>1</w:t>
      </w:r>
      <w:r w:rsidR="009557E1">
        <w:rPr>
          <w:rFonts w:asciiTheme="minorHAnsi" w:hAnsiTheme="minorHAnsi" w:cstheme="minorHAnsi"/>
          <w:bCs/>
          <w:sz w:val="24"/>
        </w:rPr>
        <w:t>2</w:t>
      </w:r>
      <w:r w:rsidRPr="00B63CE8">
        <w:rPr>
          <w:rFonts w:asciiTheme="minorHAnsi" w:hAnsiTheme="minorHAnsi" w:cstheme="minorHAnsi"/>
          <w:bCs/>
          <w:sz w:val="24"/>
        </w:rPr>
        <w:t>.</w:t>
      </w:r>
      <w:r w:rsidR="00A11FCE" w:rsidRPr="00B63CE8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B63CE8">
        <w:rPr>
          <w:rFonts w:asciiTheme="minorHAnsi" w:hAnsiTheme="minorHAnsi" w:cstheme="minorHAnsi"/>
          <w:bCs/>
          <w:sz w:val="24"/>
        </w:rPr>
        <w:t>Na zadanie,</w:t>
      </w:r>
      <w:r w:rsidR="00281B7C" w:rsidRPr="00B63CE8">
        <w:rPr>
          <w:rFonts w:asciiTheme="minorHAnsi" w:hAnsiTheme="minorHAnsi" w:cstheme="minorHAnsi"/>
          <w:bCs/>
          <w:sz w:val="24"/>
        </w:rPr>
        <w:t xml:space="preserve"> na </w:t>
      </w:r>
      <w:r w:rsidR="008D0C8E" w:rsidRPr="00B63CE8">
        <w:rPr>
          <w:rFonts w:asciiTheme="minorHAnsi" w:hAnsiTheme="minorHAnsi" w:cstheme="minorHAnsi"/>
          <w:bCs/>
          <w:sz w:val="24"/>
        </w:rPr>
        <w:t xml:space="preserve">które </w:t>
      </w:r>
      <w:r w:rsidR="00281B7C" w:rsidRPr="00B63CE8">
        <w:rPr>
          <w:rFonts w:asciiTheme="minorHAnsi" w:hAnsiTheme="minorHAnsi" w:cstheme="minorHAnsi"/>
          <w:bCs/>
          <w:sz w:val="24"/>
        </w:rPr>
        <w:t xml:space="preserve">przyznano </w:t>
      </w:r>
      <w:r w:rsidR="008D0C8E" w:rsidRPr="00B63CE8">
        <w:rPr>
          <w:rFonts w:asciiTheme="minorHAnsi" w:hAnsiTheme="minorHAnsi" w:cstheme="minorHAnsi"/>
          <w:bCs/>
          <w:sz w:val="24"/>
        </w:rPr>
        <w:t xml:space="preserve">dotację w trybie </w:t>
      </w:r>
      <w:r w:rsidR="008A4F23">
        <w:rPr>
          <w:rFonts w:asciiTheme="minorHAnsi" w:hAnsiTheme="minorHAnsi" w:cstheme="minorHAnsi"/>
          <w:bCs/>
          <w:sz w:val="24"/>
        </w:rPr>
        <w:t>U</w:t>
      </w:r>
      <w:r w:rsidR="008D0C8E" w:rsidRPr="00B63CE8">
        <w:rPr>
          <w:rFonts w:asciiTheme="minorHAnsi" w:hAnsiTheme="minorHAnsi" w:cstheme="minorHAnsi"/>
          <w:bCs/>
          <w:sz w:val="24"/>
        </w:rPr>
        <w:t xml:space="preserve">stawy, oferent nie może otrzymać innych dodatkowych środków </w:t>
      </w:r>
      <w:r w:rsidR="00552EEC" w:rsidRPr="00B63CE8">
        <w:rPr>
          <w:rFonts w:asciiTheme="minorHAnsi" w:hAnsiTheme="minorHAnsi" w:cstheme="minorHAnsi"/>
          <w:bCs/>
          <w:sz w:val="24"/>
        </w:rPr>
        <w:t xml:space="preserve">z budżetu Województwa Kujawsko-Pomorskiego.   </w:t>
      </w:r>
    </w:p>
    <w:p w14:paraId="0274C0C2" w14:textId="77777777" w:rsidR="00D622B7" w:rsidRDefault="00D622B7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F495A1E" w14:textId="77777777" w:rsidR="007D6D1A" w:rsidRDefault="007D6D1A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B4CBC12" w14:textId="77777777" w:rsidR="00552EEC" w:rsidRDefault="00552EEC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62B2012" w14:textId="77777777" w:rsidR="007D6D1A" w:rsidRDefault="007D6D1A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19515E6" w14:textId="77777777" w:rsidR="007D6D1A" w:rsidRDefault="007D6D1A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F55C804" w14:textId="77777777" w:rsidR="007D6D1A" w:rsidRDefault="007D6D1A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4D623CA" w14:textId="1BF41EFE" w:rsidR="00013E7C" w:rsidRPr="00B63CE8" w:rsidRDefault="00013E7C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lastRenderedPageBreak/>
        <w:t xml:space="preserve">Rozdział </w:t>
      </w:r>
      <w:r w:rsidR="00CA5152" w:rsidRPr="00B63CE8">
        <w:rPr>
          <w:rFonts w:asciiTheme="minorHAnsi" w:hAnsiTheme="minorHAnsi" w:cstheme="minorHAnsi"/>
          <w:sz w:val="24"/>
        </w:rPr>
        <w:t>5</w:t>
      </w:r>
    </w:p>
    <w:p w14:paraId="6627D938" w14:textId="77777777" w:rsidR="00013E7C" w:rsidRPr="00B63CE8" w:rsidRDefault="00013E7C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>Termin i warunki realizacji zadania</w:t>
      </w:r>
    </w:p>
    <w:p w14:paraId="21C520AC" w14:textId="77777777" w:rsidR="00013E7C" w:rsidRPr="00B63CE8" w:rsidRDefault="00013E7C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2832C78" w14:textId="45498484" w:rsidR="005C5BEC" w:rsidRPr="00B63CE8" w:rsidRDefault="003D6378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trike/>
          <w:sz w:val="24"/>
        </w:rPr>
      </w:pPr>
      <w:r w:rsidRPr="00B63CE8">
        <w:rPr>
          <w:rFonts w:asciiTheme="minorHAnsi" w:hAnsiTheme="minorHAnsi" w:cstheme="minorHAnsi"/>
          <w:b/>
          <w:bCs/>
          <w:sz w:val="24"/>
        </w:rPr>
        <w:t>§</w:t>
      </w:r>
      <w:r w:rsidR="00A55445" w:rsidRPr="00B63CE8">
        <w:rPr>
          <w:rFonts w:asciiTheme="minorHAnsi" w:hAnsiTheme="minorHAnsi" w:cstheme="minorHAnsi"/>
          <w:b/>
          <w:bCs/>
          <w:sz w:val="24"/>
        </w:rPr>
        <w:t>5</w:t>
      </w:r>
      <w:r w:rsidR="00F83C8F" w:rsidRPr="00B63CE8">
        <w:rPr>
          <w:rFonts w:asciiTheme="minorHAnsi" w:hAnsiTheme="minorHAnsi" w:cstheme="minorHAnsi"/>
          <w:b/>
          <w:bCs/>
          <w:sz w:val="24"/>
        </w:rPr>
        <w:t>.</w:t>
      </w:r>
      <w:r w:rsidRPr="00B63CE8">
        <w:rPr>
          <w:rFonts w:asciiTheme="minorHAnsi" w:hAnsiTheme="minorHAnsi" w:cstheme="minorHAnsi"/>
          <w:b/>
          <w:bCs/>
          <w:sz w:val="24"/>
        </w:rPr>
        <w:t>1</w:t>
      </w:r>
      <w:r w:rsidR="00F83C8F" w:rsidRPr="00B63CE8">
        <w:rPr>
          <w:rFonts w:asciiTheme="minorHAnsi" w:hAnsiTheme="minorHAnsi" w:cstheme="minorHAnsi"/>
          <w:b/>
          <w:bCs/>
          <w:sz w:val="24"/>
        </w:rPr>
        <w:t>.</w:t>
      </w:r>
      <w:r w:rsidR="001D41C0" w:rsidRPr="00B63CE8">
        <w:rPr>
          <w:rFonts w:asciiTheme="minorHAnsi" w:hAnsiTheme="minorHAnsi" w:cstheme="minorHAnsi"/>
          <w:b/>
          <w:bCs/>
          <w:sz w:val="24"/>
        </w:rPr>
        <w:t xml:space="preserve"> </w:t>
      </w:r>
      <w:r w:rsidR="00B642FA">
        <w:rPr>
          <w:rFonts w:asciiTheme="minorHAnsi" w:hAnsiTheme="minorHAnsi" w:cstheme="minorHAnsi"/>
          <w:b/>
          <w:bCs/>
          <w:sz w:val="24"/>
        </w:rPr>
        <w:t>Z</w:t>
      </w:r>
      <w:r w:rsidR="001D41C0" w:rsidRPr="00B63CE8">
        <w:rPr>
          <w:rFonts w:asciiTheme="minorHAnsi" w:hAnsiTheme="minorHAnsi" w:cstheme="minorHAnsi"/>
          <w:b/>
          <w:bCs/>
          <w:sz w:val="24"/>
        </w:rPr>
        <w:t>adanie, na które jest składana oferta, winno być wykonane w roku 202</w:t>
      </w:r>
      <w:r w:rsidR="00B642FA">
        <w:rPr>
          <w:rFonts w:asciiTheme="minorHAnsi" w:hAnsiTheme="minorHAnsi" w:cstheme="minorHAnsi"/>
          <w:b/>
          <w:bCs/>
          <w:sz w:val="24"/>
        </w:rPr>
        <w:t>5</w:t>
      </w:r>
      <w:r w:rsidR="001D41C0" w:rsidRPr="00B63CE8">
        <w:rPr>
          <w:rFonts w:asciiTheme="minorHAnsi" w:hAnsiTheme="minorHAnsi" w:cstheme="minorHAnsi"/>
          <w:b/>
          <w:bCs/>
          <w:sz w:val="24"/>
        </w:rPr>
        <w:t xml:space="preserve"> r. </w:t>
      </w:r>
      <w:r w:rsidR="005C5BEC" w:rsidRPr="00B63CE8">
        <w:rPr>
          <w:rFonts w:asciiTheme="minorHAnsi" w:hAnsiTheme="minorHAnsi" w:cstheme="minorHAnsi"/>
          <w:sz w:val="24"/>
        </w:rPr>
        <w:t xml:space="preserve">Umowa może obowiązywać strony od dnia </w:t>
      </w:r>
      <w:r w:rsidR="00830A67" w:rsidRPr="00B63CE8">
        <w:rPr>
          <w:rFonts w:asciiTheme="minorHAnsi" w:hAnsiTheme="minorHAnsi" w:cstheme="minorHAnsi"/>
          <w:sz w:val="24"/>
        </w:rPr>
        <w:t>1 stycznia</w:t>
      </w:r>
      <w:r w:rsidR="00A036D6" w:rsidRPr="00B63CE8">
        <w:rPr>
          <w:rFonts w:asciiTheme="minorHAnsi" w:hAnsiTheme="minorHAnsi" w:cstheme="minorHAnsi"/>
          <w:sz w:val="24"/>
        </w:rPr>
        <w:t xml:space="preserve"> 202</w:t>
      </w:r>
      <w:r w:rsidR="00B642FA">
        <w:rPr>
          <w:rFonts w:asciiTheme="minorHAnsi" w:hAnsiTheme="minorHAnsi" w:cstheme="minorHAnsi"/>
          <w:sz w:val="24"/>
        </w:rPr>
        <w:t>5</w:t>
      </w:r>
      <w:r w:rsidR="00FF392E" w:rsidRPr="00B63CE8">
        <w:rPr>
          <w:rFonts w:asciiTheme="minorHAnsi" w:hAnsiTheme="minorHAnsi" w:cstheme="minorHAnsi"/>
          <w:sz w:val="24"/>
        </w:rPr>
        <w:t xml:space="preserve"> r.</w:t>
      </w:r>
      <w:r w:rsidR="005C5BEC" w:rsidRPr="00B63CE8">
        <w:rPr>
          <w:rFonts w:asciiTheme="minorHAnsi" w:hAnsiTheme="minorHAnsi" w:cstheme="minorHAnsi"/>
          <w:sz w:val="24"/>
        </w:rPr>
        <w:t xml:space="preserve"> do </w:t>
      </w:r>
      <w:r w:rsidR="0009514E" w:rsidRPr="00B63CE8">
        <w:rPr>
          <w:rFonts w:asciiTheme="minorHAnsi" w:hAnsiTheme="minorHAnsi" w:cstheme="minorHAnsi"/>
          <w:sz w:val="24"/>
        </w:rPr>
        <w:t>dnia 31</w:t>
      </w:r>
      <w:r w:rsidR="00830A67" w:rsidRPr="00B63CE8">
        <w:rPr>
          <w:rFonts w:asciiTheme="minorHAnsi" w:hAnsiTheme="minorHAnsi" w:cstheme="minorHAnsi"/>
          <w:sz w:val="24"/>
        </w:rPr>
        <w:t xml:space="preserve"> grudnia</w:t>
      </w:r>
      <w:r w:rsidR="00530DA1" w:rsidRPr="00B63CE8">
        <w:rPr>
          <w:rFonts w:asciiTheme="minorHAnsi" w:hAnsiTheme="minorHAnsi" w:cstheme="minorHAnsi"/>
          <w:sz w:val="24"/>
        </w:rPr>
        <w:t xml:space="preserve"> </w:t>
      </w:r>
      <w:r w:rsidR="00A036D6" w:rsidRPr="00B63CE8">
        <w:rPr>
          <w:rFonts w:asciiTheme="minorHAnsi" w:hAnsiTheme="minorHAnsi" w:cstheme="minorHAnsi"/>
          <w:sz w:val="24"/>
        </w:rPr>
        <w:t>202</w:t>
      </w:r>
      <w:r w:rsidR="00B642FA">
        <w:rPr>
          <w:rFonts w:asciiTheme="minorHAnsi" w:hAnsiTheme="minorHAnsi" w:cstheme="minorHAnsi"/>
          <w:sz w:val="24"/>
        </w:rPr>
        <w:t>5</w:t>
      </w:r>
      <w:r w:rsidR="008004B3" w:rsidRPr="00B63CE8">
        <w:rPr>
          <w:rFonts w:asciiTheme="minorHAnsi" w:hAnsiTheme="minorHAnsi" w:cstheme="minorHAnsi"/>
          <w:sz w:val="24"/>
        </w:rPr>
        <w:t xml:space="preserve"> </w:t>
      </w:r>
      <w:r w:rsidR="005C5BEC" w:rsidRPr="00B63CE8">
        <w:rPr>
          <w:rFonts w:asciiTheme="minorHAnsi" w:hAnsiTheme="minorHAnsi" w:cstheme="minorHAnsi"/>
          <w:sz w:val="24"/>
        </w:rPr>
        <w:t xml:space="preserve">r., </w:t>
      </w:r>
      <w:r w:rsidR="00013E7C" w:rsidRPr="00B63CE8">
        <w:rPr>
          <w:rFonts w:asciiTheme="minorHAnsi" w:hAnsiTheme="minorHAnsi" w:cstheme="minorHAnsi"/>
          <w:sz w:val="24"/>
        </w:rPr>
        <w:t xml:space="preserve">przy czym </w:t>
      </w:r>
      <w:r w:rsidR="005C5BEC" w:rsidRPr="00B63CE8">
        <w:rPr>
          <w:rFonts w:asciiTheme="minorHAnsi" w:hAnsiTheme="minorHAnsi" w:cstheme="minorHAnsi"/>
          <w:sz w:val="24"/>
        </w:rPr>
        <w:t xml:space="preserve">to oferent określa termin </w:t>
      </w:r>
      <w:r w:rsidR="00333070" w:rsidRPr="00B63CE8">
        <w:rPr>
          <w:rFonts w:asciiTheme="minorHAnsi" w:hAnsiTheme="minorHAnsi" w:cstheme="minorHAnsi"/>
          <w:sz w:val="24"/>
        </w:rPr>
        <w:t>realizacj</w:t>
      </w:r>
      <w:r w:rsidR="005C5BEC" w:rsidRPr="00B63CE8">
        <w:rPr>
          <w:rFonts w:asciiTheme="minorHAnsi" w:hAnsiTheme="minorHAnsi" w:cstheme="minorHAnsi"/>
          <w:sz w:val="24"/>
        </w:rPr>
        <w:t>i za</w:t>
      </w:r>
      <w:r w:rsidR="00333070" w:rsidRPr="00B63CE8">
        <w:rPr>
          <w:rFonts w:asciiTheme="minorHAnsi" w:hAnsiTheme="minorHAnsi" w:cstheme="minorHAnsi"/>
          <w:sz w:val="24"/>
        </w:rPr>
        <w:t xml:space="preserve">dania </w:t>
      </w:r>
      <w:r w:rsidR="005C5BEC" w:rsidRPr="00B63CE8">
        <w:rPr>
          <w:rFonts w:asciiTheme="minorHAnsi" w:hAnsiTheme="minorHAnsi" w:cstheme="minorHAnsi"/>
          <w:sz w:val="24"/>
        </w:rPr>
        <w:t>– ramy czasowe (d</w:t>
      </w:r>
      <w:r w:rsidR="00333070" w:rsidRPr="00B63CE8">
        <w:rPr>
          <w:rFonts w:asciiTheme="minorHAnsi" w:hAnsiTheme="minorHAnsi" w:cstheme="minorHAnsi"/>
          <w:sz w:val="24"/>
        </w:rPr>
        <w:t>at</w:t>
      </w:r>
      <w:r w:rsidR="005C5BEC" w:rsidRPr="00B63CE8">
        <w:rPr>
          <w:rFonts w:asciiTheme="minorHAnsi" w:hAnsiTheme="minorHAnsi" w:cstheme="minorHAnsi"/>
          <w:sz w:val="24"/>
        </w:rPr>
        <w:t xml:space="preserve">ę </w:t>
      </w:r>
      <w:r w:rsidR="00934CC5" w:rsidRPr="00B63CE8">
        <w:rPr>
          <w:rFonts w:asciiTheme="minorHAnsi" w:hAnsiTheme="minorHAnsi" w:cstheme="minorHAnsi"/>
          <w:sz w:val="24"/>
        </w:rPr>
        <w:t xml:space="preserve">rozpoczęcia </w:t>
      </w:r>
      <w:r w:rsidR="005C5BEC" w:rsidRPr="00B63CE8">
        <w:rPr>
          <w:rFonts w:asciiTheme="minorHAnsi" w:hAnsiTheme="minorHAnsi" w:cstheme="minorHAnsi"/>
          <w:sz w:val="24"/>
        </w:rPr>
        <w:t>i</w:t>
      </w:r>
      <w:r w:rsidR="00934CC5" w:rsidRPr="00B63CE8">
        <w:rPr>
          <w:rFonts w:asciiTheme="minorHAnsi" w:hAnsiTheme="minorHAnsi" w:cstheme="minorHAnsi"/>
          <w:sz w:val="24"/>
        </w:rPr>
        <w:t xml:space="preserve"> zakończenia</w:t>
      </w:r>
      <w:r w:rsidR="000F7FE8" w:rsidRPr="00B63CE8">
        <w:rPr>
          <w:rFonts w:asciiTheme="minorHAnsi" w:hAnsiTheme="minorHAnsi" w:cstheme="minorHAnsi"/>
          <w:sz w:val="24"/>
        </w:rPr>
        <w:t xml:space="preserve"> zadania</w:t>
      </w:r>
      <w:r w:rsidR="005C5BEC" w:rsidRPr="00B63CE8">
        <w:rPr>
          <w:rFonts w:asciiTheme="minorHAnsi" w:hAnsiTheme="minorHAnsi" w:cstheme="minorHAnsi"/>
          <w:sz w:val="24"/>
        </w:rPr>
        <w:t>), w których będą dokonywane wydatki</w:t>
      </w:r>
      <w:r w:rsidR="000F7FE8" w:rsidRPr="00B63CE8">
        <w:rPr>
          <w:rFonts w:asciiTheme="minorHAnsi" w:hAnsiTheme="minorHAnsi" w:cstheme="minorHAnsi"/>
          <w:sz w:val="24"/>
        </w:rPr>
        <w:t xml:space="preserve"> na realizację zadania, mając na uwadze, że:</w:t>
      </w:r>
    </w:p>
    <w:p w14:paraId="1D4DC419" w14:textId="79AAA0CD" w:rsidR="000F7FE8" w:rsidRPr="00B63CE8" w:rsidRDefault="000F7FE8" w:rsidP="00B63CE8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sz w:val="24"/>
        </w:rPr>
        <w:t>w</w:t>
      </w:r>
      <w:r w:rsidR="003D60DF" w:rsidRPr="00B63CE8">
        <w:rPr>
          <w:rFonts w:asciiTheme="minorHAnsi" w:hAnsiTheme="minorHAnsi" w:cstheme="minorHAnsi"/>
          <w:sz w:val="24"/>
        </w:rPr>
        <w:t>ydatki z przyznanej dotacji</w:t>
      </w:r>
      <w:r w:rsidR="003D6378" w:rsidRPr="00B63CE8">
        <w:rPr>
          <w:rFonts w:asciiTheme="minorHAnsi" w:hAnsiTheme="minorHAnsi" w:cstheme="minorHAnsi"/>
          <w:sz w:val="24"/>
        </w:rPr>
        <w:t xml:space="preserve"> </w:t>
      </w:r>
      <w:r w:rsidR="003D60DF" w:rsidRPr="00B63CE8">
        <w:rPr>
          <w:rFonts w:asciiTheme="minorHAnsi" w:hAnsiTheme="minorHAnsi" w:cstheme="minorHAnsi"/>
          <w:sz w:val="24"/>
        </w:rPr>
        <w:t xml:space="preserve">mogą być ponoszone </w:t>
      </w:r>
      <w:r w:rsidR="00013E7C" w:rsidRPr="00B63CE8">
        <w:rPr>
          <w:rFonts w:asciiTheme="minorHAnsi" w:hAnsiTheme="minorHAnsi" w:cstheme="minorHAnsi"/>
          <w:sz w:val="24"/>
        </w:rPr>
        <w:t>od dnia podjęcia przez Zarząd Województwa</w:t>
      </w:r>
      <w:r w:rsidR="00013E7C" w:rsidRPr="00B63CE8">
        <w:rPr>
          <w:rFonts w:asciiTheme="minorHAnsi" w:hAnsiTheme="minorHAnsi" w:cstheme="minorHAnsi"/>
          <w:bCs/>
          <w:sz w:val="24"/>
        </w:rPr>
        <w:t xml:space="preserve"> uchwały o</w:t>
      </w:r>
      <w:r w:rsidR="003D60DF" w:rsidRPr="00B63CE8">
        <w:rPr>
          <w:rFonts w:asciiTheme="minorHAnsi" w:hAnsiTheme="minorHAnsi" w:cstheme="minorHAnsi"/>
          <w:bCs/>
          <w:sz w:val="24"/>
        </w:rPr>
        <w:t> </w:t>
      </w:r>
      <w:r w:rsidR="00013E7C" w:rsidRPr="00B63CE8">
        <w:rPr>
          <w:rFonts w:asciiTheme="minorHAnsi" w:hAnsiTheme="minorHAnsi" w:cstheme="minorHAnsi"/>
          <w:bCs/>
          <w:sz w:val="24"/>
        </w:rPr>
        <w:t>rozstrzygnięciu otwartego konkursu ofert</w:t>
      </w:r>
      <w:r w:rsidRPr="00B63CE8">
        <w:rPr>
          <w:rFonts w:asciiTheme="minorHAnsi" w:hAnsiTheme="minorHAnsi" w:cstheme="minorHAnsi"/>
          <w:bCs/>
          <w:sz w:val="24"/>
        </w:rPr>
        <w:t xml:space="preserve"> </w:t>
      </w:r>
      <w:r w:rsidR="00013E7C" w:rsidRPr="00B63CE8">
        <w:rPr>
          <w:rFonts w:asciiTheme="minorHAnsi" w:hAnsiTheme="minorHAnsi" w:cstheme="minorHAnsi"/>
          <w:bCs/>
          <w:sz w:val="24"/>
        </w:rPr>
        <w:t xml:space="preserve">nr </w:t>
      </w:r>
      <w:r w:rsidR="0009514E" w:rsidRPr="00B63CE8">
        <w:rPr>
          <w:rFonts w:asciiTheme="minorHAnsi" w:hAnsiTheme="minorHAnsi" w:cstheme="minorHAnsi"/>
          <w:bCs/>
          <w:sz w:val="24"/>
        </w:rPr>
        <w:t>13</w:t>
      </w:r>
      <w:r w:rsidR="00A036D6" w:rsidRPr="00B63CE8">
        <w:rPr>
          <w:rFonts w:asciiTheme="minorHAnsi" w:hAnsiTheme="minorHAnsi" w:cstheme="minorHAnsi"/>
          <w:bCs/>
          <w:sz w:val="24"/>
        </w:rPr>
        <w:t>/202</w:t>
      </w:r>
      <w:r w:rsidR="00B642FA">
        <w:rPr>
          <w:rFonts w:asciiTheme="minorHAnsi" w:hAnsiTheme="minorHAnsi" w:cstheme="minorHAnsi"/>
          <w:bCs/>
          <w:sz w:val="24"/>
        </w:rPr>
        <w:t>5</w:t>
      </w:r>
      <w:r w:rsidR="00D500A4" w:rsidRPr="00B63CE8">
        <w:rPr>
          <w:rFonts w:asciiTheme="minorHAnsi" w:hAnsiTheme="minorHAnsi" w:cstheme="minorHAnsi"/>
          <w:bCs/>
          <w:sz w:val="24"/>
        </w:rPr>
        <w:t xml:space="preserve"> </w:t>
      </w:r>
      <w:r w:rsidR="00013E7C" w:rsidRPr="00B63CE8">
        <w:rPr>
          <w:rFonts w:asciiTheme="minorHAnsi" w:hAnsiTheme="minorHAnsi" w:cstheme="minorHAnsi"/>
          <w:bCs/>
          <w:sz w:val="24"/>
        </w:rPr>
        <w:t>i przyznaniu dotacji na ww. zadanie</w:t>
      </w:r>
      <w:r w:rsidR="00D55C61" w:rsidRPr="00B63CE8">
        <w:rPr>
          <w:rFonts w:asciiTheme="minorHAnsi" w:hAnsiTheme="minorHAnsi" w:cstheme="minorHAnsi"/>
          <w:bCs/>
          <w:sz w:val="24"/>
        </w:rPr>
        <w:t>;</w:t>
      </w:r>
    </w:p>
    <w:p w14:paraId="4B68B804" w14:textId="77777777" w:rsidR="000F7FE8" w:rsidRPr="00B63CE8" w:rsidRDefault="000F7FE8" w:rsidP="00B63CE8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>p</w:t>
      </w:r>
      <w:r w:rsidR="00013E7C" w:rsidRPr="00B63CE8">
        <w:rPr>
          <w:rFonts w:asciiTheme="minorHAnsi" w:hAnsiTheme="minorHAnsi" w:cstheme="minorHAnsi"/>
          <w:sz w:val="24"/>
        </w:rPr>
        <w:t>rzed datą rozstrzygnięcia konkursu</w:t>
      </w:r>
      <w:r w:rsidR="003D60DF" w:rsidRPr="00B63CE8">
        <w:rPr>
          <w:rFonts w:asciiTheme="minorHAnsi" w:hAnsiTheme="minorHAnsi" w:cstheme="minorHAnsi"/>
          <w:sz w:val="24"/>
        </w:rPr>
        <w:t xml:space="preserve"> mogą być ponoszone wydatki </w:t>
      </w:r>
      <w:r w:rsidRPr="00B63CE8">
        <w:rPr>
          <w:rFonts w:asciiTheme="minorHAnsi" w:hAnsiTheme="minorHAnsi" w:cstheme="minorHAnsi"/>
          <w:sz w:val="24"/>
        </w:rPr>
        <w:t xml:space="preserve">tylko </w:t>
      </w:r>
      <w:r w:rsidR="00013E7C" w:rsidRPr="00B63CE8">
        <w:rPr>
          <w:rFonts w:asciiTheme="minorHAnsi" w:hAnsiTheme="minorHAnsi" w:cstheme="minorHAnsi"/>
          <w:sz w:val="24"/>
        </w:rPr>
        <w:t>ze środków własnych lu</w:t>
      </w:r>
      <w:r w:rsidR="00D55C61" w:rsidRPr="00B63CE8">
        <w:rPr>
          <w:rFonts w:asciiTheme="minorHAnsi" w:hAnsiTheme="minorHAnsi" w:cstheme="minorHAnsi"/>
          <w:sz w:val="24"/>
        </w:rPr>
        <w:t>b z innych źródeł;</w:t>
      </w:r>
    </w:p>
    <w:p w14:paraId="0B684F7E" w14:textId="52EC7F26" w:rsidR="007927B0" w:rsidRPr="00B63CE8" w:rsidRDefault="000F7FE8" w:rsidP="00B63CE8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B63CE8">
        <w:rPr>
          <w:rFonts w:asciiTheme="minorHAnsi" w:hAnsiTheme="minorHAnsi" w:cstheme="minorHAnsi"/>
          <w:sz w:val="24"/>
        </w:rPr>
        <w:t>d</w:t>
      </w:r>
      <w:r w:rsidR="00013E7C" w:rsidRPr="00B63CE8">
        <w:rPr>
          <w:rFonts w:asciiTheme="minorHAnsi" w:hAnsiTheme="minorHAnsi" w:cstheme="minorHAnsi"/>
          <w:sz w:val="24"/>
        </w:rPr>
        <w:t>otacja musi być wykorzystana nie pó</w:t>
      </w:r>
      <w:r w:rsidR="00A036D6" w:rsidRPr="00B63CE8">
        <w:rPr>
          <w:rFonts w:asciiTheme="minorHAnsi" w:hAnsiTheme="minorHAnsi" w:cstheme="minorHAnsi"/>
          <w:sz w:val="24"/>
        </w:rPr>
        <w:t>źniej niż do dnia 31 grudnia 202</w:t>
      </w:r>
      <w:r w:rsidR="00B642FA">
        <w:rPr>
          <w:rFonts w:asciiTheme="minorHAnsi" w:hAnsiTheme="minorHAnsi" w:cstheme="minorHAnsi"/>
          <w:sz w:val="24"/>
        </w:rPr>
        <w:t>5</w:t>
      </w:r>
      <w:r w:rsidR="00013E7C" w:rsidRPr="00B63CE8">
        <w:rPr>
          <w:rFonts w:asciiTheme="minorHAnsi" w:hAnsiTheme="minorHAnsi" w:cstheme="minorHAnsi"/>
          <w:sz w:val="24"/>
        </w:rPr>
        <w:t xml:space="preserve"> r.</w:t>
      </w:r>
    </w:p>
    <w:p w14:paraId="3BBE46AD" w14:textId="77777777" w:rsidR="007009D4" w:rsidRPr="00B63CE8" w:rsidRDefault="007009D4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DAA33A4" w14:textId="3B6BCA08" w:rsidR="003D60DF" w:rsidRPr="00B63CE8" w:rsidRDefault="00F83C8F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>2.</w:t>
      </w:r>
      <w:r w:rsidR="003D6378" w:rsidRPr="00B63CE8">
        <w:rPr>
          <w:rFonts w:asciiTheme="minorHAnsi" w:hAnsiTheme="minorHAnsi" w:cstheme="minorHAnsi"/>
          <w:b/>
          <w:bCs/>
          <w:sz w:val="24"/>
        </w:rPr>
        <w:t xml:space="preserve"> </w:t>
      </w:r>
      <w:r w:rsidR="00013E7C" w:rsidRPr="00B63CE8">
        <w:rPr>
          <w:rFonts w:asciiTheme="minorHAnsi" w:hAnsiTheme="minorHAnsi" w:cstheme="minorHAnsi"/>
          <w:bCs/>
          <w:sz w:val="24"/>
        </w:rPr>
        <w:t>Zadanie winno być zrealizowane z najwyższą starannością, zgodnie z zawartą umową oraz</w:t>
      </w:r>
      <w:r w:rsidR="001D41C0" w:rsidRPr="00B63CE8">
        <w:rPr>
          <w:rFonts w:asciiTheme="minorHAnsi" w:hAnsiTheme="minorHAnsi" w:cstheme="minorHAnsi"/>
          <w:bCs/>
          <w:sz w:val="24"/>
        </w:rPr>
        <w:t xml:space="preserve"> </w:t>
      </w:r>
      <w:r w:rsidR="00013E7C" w:rsidRPr="00B63CE8">
        <w:rPr>
          <w:rFonts w:asciiTheme="minorHAnsi" w:hAnsiTheme="minorHAnsi" w:cstheme="minorHAnsi"/>
          <w:bCs/>
          <w:sz w:val="24"/>
        </w:rPr>
        <w:t>z obowiązującymi standardami i przepisami, w zakresie opisanym w</w:t>
      </w:r>
      <w:r w:rsidR="00E32349" w:rsidRPr="00B63CE8">
        <w:rPr>
          <w:rFonts w:asciiTheme="minorHAnsi" w:hAnsiTheme="minorHAnsi" w:cstheme="minorHAnsi"/>
          <w:bCs/>
          <w:sz w:val="24"/>
        </w:rPr>
        <w:t> </w:t>
      </w:r>
      <w:r w:rsidR="00013E7C" w:rsidRPr="00B63CE8">
        <w:rPr>
          <w:rFonts w:asciiTheme="minorHAnsi" w:hAnsiTheme="minorHAnsi" w:cstheme="minorHAnsi"/>
          <w:bCs/>
          <w:sz w:val="24"/>
        </w:rPr>
        <w:t>ofercie</w:t>
      </w:r>
      <w:r w:rsidR="00E32349" w:rsidRPr="00B63CE8">
        <w:rPr>
          <w:rFonts w:asciiTheme="minorHAnsi" w:hAnsiTheme="minorHAnsi" w:cstheme="minorHAnsi"/>
          <w:bCs/>
          <w:sz w:val="24"/>
        </w:rPr>
        <w:t>/</w:t>
      </w:r>
      <w:r w:rsidR="004A3A25" w:rsidRPr="00B63CE8">
        <w:rPr>
          <w:rFonts w:asciiTheme="minorHAnsi" w:hAnsiTheme="minorHAnsi" w:cstheme="minorHAnsi"/>
          <w:bCs/>
          <w:sz w:val="24"/>
        </w:rPr>
        <w:t>aktualizacji oferty</w:t>
      </w:r>
      <w:r w:rsidR="00E32349" w:rsidRPr="00B63CE8">
        <w:rPr>
          <w:rFonts w:asciiTheme="minorHAnsi" w:hAnsiTheme="minorHAnsi" w:cstheme="minorHAnsi"/>
          <w:bCs/>
          <w:sz w:val="24"/>
        </w:rPr>
        <w:t xml:space="preserve"> realizacji zadania</w:t>
      </w:r>
      <w:r w:rsidR="002D3355" w:rsidRPr="00B63CE8">
        <w:rPr>
          <w:rFonts w:asciiTheme="minorHAnsi" w:hAnsiTheme="minorHAnsi" w:cstheme="minorHAnsi"/>
          <w:bCs/>
          <w:sz w:val="24"/>
        </w:rPr>
        <w:t xml:space="preserve"> publicznego</w:t>
      </w:r>
      <w:r w:rsidR="00013E7C" w:rsidRPr="00B63CE8">
        <w:rPr>
          <w:rFonts w:asciiTheme="minorHAnsi" w:hAnsiTheme="minorHAnsi" w:cstheme="minorHAnsi"/>
          <w:bCs/>
          <w:sz w:val="24"/>
        </w:rPr>
        <w:t>.</w:t>
      </w:r>
      <w:r w:rsidR="009409CB" w:rsidRPr="00B63CE8">
        <w:rPr>
          <w:rFonts w:asciiTheme="minorHAnsi" w:hAnsiTheme="minorHAnsi" w:cstheme="minorHAnsi"/>
          <w:bCs/>
          <w:sz w:val="24"/>
        </w:rPr>
        <w:t xml:space="preserve"> </w:t>
      </w:r>
    </w:p>
    <w:p w14:paraId="558BD76B" w14:textId="77777777" w:rsidR="009409CB" w:rsidRPr="00B63CE8" w:rsidRDefault="009409CB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0D41097" w14:textId="671BBE44" w:rsidR="00772C3A" w:rsidRPr="00B63CE8" w:rsidRDefault="00F83C8F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>3.</w:t>
      </w:r>
      <w:r w:rsidR="00510B48" w:rsidRPr="00B63CE8">
        <w:rPr>
          <w:rFonts w:asciiTheme="minorHAnsi" w:hAnsiTheme="minorHAnsi" w:cstheme="minorHAnsi"/>
          <w:b/>
          <w:bCs/>
          <w:sz w:val="24"/>
        </w:rPr>
        <w:t xml:space="preserve"> </w:t>
      </w:r>
      <w:r w:rsidR="00E32349" w:rsidRPr="00B63CE8">
        <w:rPr>
          <w:rFonts w:asciiTheme="minorHAnsi" w:hAnsiTheme="minorHAnsi" w:cstheme="minorHAnsi"/>
          <w:bCs/>
          <w:sz w:val="24"/>
        </w:rPr>
        <w:t xml:space="preserve">Zmiany </w:t>
      </w:r>
      <w:r w:rsidR="00013E7C" w:rsidRPr="00B63CE8">
        <w:rPr>
          <w:rFonts w:asciiTheme="minorHAnsi" w:hAnsiTheme="minorHAnsi" w:cstheme="minorHAnsi"/>
          <w:bCs/>
          <w:sz w:val="24"/>
        </w:rPr>
        <w:t xml:space="preserve">merytoryczne zadania, jak również zmiany związane z terminem i harmonogramem jego realizacji, winny być zgłaszane do Departamentu </w:t>
      </w:r>
      <w:r w:rsidR="00D71B7A" w:rsidRPr="00B63CE8">
        <w:rPr>
          <w:rFonts w:asciiTheme="minorHAnsi" w:hAnsiTheme="minorHAnsi" w:cstheme="minorHAnsi"/>
          <w:bCs/>
          <w:sz w:val="24"/>
        </w:rPr>
        <w:t>Spraw Społecznych</w:t>
      </w:r>
      <w:r w:rsidR="007F18B2">
        <w:rPr>
          <w:rFonts w:asciiTheme="minorHAnsi" w:hAnsiTheme="minorHAnsi" w:cstheme="minorHAnsi"/>
          <w:bCs/>
          <w:sz w:val="24"/>
        </w:rPr>
        <w:t xml:space="preserve"> i Zdrowia</w:t>
      </w:r>
      <w:r w:rsidR="00D55C61" w:rsidRPr="00B63CE8">
        <w:rPr>
          <w:rFonts w:asciiTheme="minorHAnsi" w:hAnsiTheme="minorHAnsi" w:cstheme="minorHAnsi"/>
          <w:bCs/>
          <w:sz w:val="24"/>
        </w:rPr>
        <w:t xml:space="preserve"> w</w:t>
      </w:r>
      <w:r w:rsidR="00013E7C" w:rsidRPr="00B63CE8">
        <w:rPr>
          <w:rFonts w:asciiTheme="minorHAnsi" w:hAnsiTheme="minorHAnsi" w:cstheme="minorHAnsi"/>
          <w:bCs/>
          <w:sz w:val="24"/>
        </w:rPr>
        <w:t xml:space="preserve"> formie </w:t>
      </w:r>
      <w:r w:rsidR="00D71B7A" w:rsidRPr="00B63CE8">
        <w:rPr>
          <w:rFonts w:asciiTheme="minorHAnsi" w:hAnsiTheme="minorHAnsi" w:cstheme="minorHAnsi"/>
          <w:bCs/>
          <w:sz w:val="24"/>
        </w:rPr>
        <w:t xml:space="preserve">elektronicznej lub </w:t>
      </w:r>
      <w:r w:rsidR="00013E7C" w:rsidRPr="00B63CE8">
        <w:rPr>
          <w:rFonts w:asciiTheme="minorHAnsi" w:hAnsiTheme="minorHAnsi" w:cstheme="minorHAnsi"/>
          <w:bCs/>
          <w:sz w:val="24"/>
        </w:rPr>
        <w:t xml:space="preserve">pisemnej z prośbą o akceptację. </w:t>
      </w:r>
    </w:p>
    <w:p w14:paraId="1CF2645B" w14:textId="77777777" w:rsidR="00EA3B84" w:rsidRPr="00B63CE8" w:rsidRDefault="00EA3B84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  <w:highlight w:val="cyan"/>
        </w:rPr>
      </w:pPr>
    </w:p>
    <w:p w14:paraId="1A00CA02" w14:textId="27D1634C" w:rsidR="00013E7C" w:rsidRPr="00B63CE8" w:rsidRDefault="00013E7C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 xml:space="preserve">Rozdział </w:t>
      </w:r>
      <w:r w:rsidR="00B642FA">
        <w:rPr>
          <w:rFonts w:asciiTheme="minorHAnsi" w:hAnsiTheme="minorHAnsi" w:cstheme="minorHAnsi"/>
          <w:sz w:val="24"/>
        </w:rPr>
        <w:t>6</w:t>
      </w:r>
    </w:p>
    <w:p w14:paraId="2B526520" w14:textId="77777777" w:rsidR="00013E7C" w:rsidRPr="00B63CE8" w:rsidRDefault="00013E7C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>Termin, tryb i kryteria wyboru ofert</w:t>
      </w:r>
    </w:p>
    <w:p w14:paraId="12FE5186" w14:textId="77777777" w:rsidR="00013E7C" w:rsidRPr="00B63CE8" w:rsidRDefault="00013E7C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18A2D70" w14:textId="3EEE7A30" w:rsidR="00013E7C" w:rsidRPr="00B63CE8" w:rsidRDefault="00EA3B84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b/>
          <w:bCs/>
          <w:sz w:val="24"/>
        </w:rPr>
        <w:t>§</w:t>
      </w:r>
      <w:r w:rsidR="00B642FA">
        <w:rPr>
          <w:rFonts w:asciiTheme="minorHAnsi" w:hAnsiTheme="minorHAnsi" w:cstheme="minorHAnsi"/>
          <w:b/>
          <w:bCs/>
          <w:sz w:val="24"/>
        </w:rPr>
        <w:t>6</w:t>
      </w:r>
      <w:r w:rsidR="00F83C8F" w:rsidRPr="00B63CE8">
        <w:rPr>
          <w:rFonts w:asciiTheme="minorHAnsi" w:hAnsiTheme="minorHAnsi" w:cstheme="minorHAnsi"/>
          <w:b/>
          <w:bCs/>
          <w:sz w:val="24"/>
        </w:rPr>
        <w:t>.1.</w:t>
      </w:r>
      <w:r w:rsidR="00581066" w:rsidRPr="00B63CE8">
        <w:rPr>
          <w:rFonts w:asciiTheme="minorHAnsi" w:hAnsiTheme="minorHAnsi" w:cstheme="minorHAnsi"/>
          <w:b/>
          <w:bCs/>
          <w:sz w:val="24"/>
        </w:rPr>
        <w:t xml:space="preserve"> </w:t>
      </w:r>
      <w:r w:rsidR="008B6B1A" w:rsidRPr="00B63CE8">
        <w:rPr>
          <w:rFonts w:asciiTheme="minorHAnsi" w:hAnsiTheme="minorHAnsi" w:cstheme="minorHAnsi"/>
          <w:sz w:val="24"/>
        </w:rPr>
        <w:t xml:space="preserve">Rozstrzygnięcie konkursu nastąpi w terminie do 45 dni </w:t>
      </w:r>
      <w:r w:rsidR="00013E7C" w:rsidRPr="00B63CE8">
        <w:rPr>
          <w:rFonts w:asciiTheme="minorHAnsi" w:hAnsiTheme="minorHAnsi" w:cstheme="minorHAnsi"/>
          <w:sz w:val="24"/>
        </w:rPr>
        <w:t xml:space="preserve">od ostatniego dnia </w:t>
      </w:r>
      <w:r w:rsidR="008B6B1A" w:rsidRPr="00B63CE8">
        <w:rPr>
          <w:rFonts w:asciiTheme="minorHAnsi" w:hAnsiTheme="minorHAnsi" w:cstheme="minorHAnsi"/>
          <w:sz w:val="24"/>
        </w:rPr>
        <w:t>składania</w:t>
      </w:r>
      <w:r w:rsidR="00013E7C" w:rsidRPr="00B63CE8">
        <w:rPr>
          <w:rFonts w:asciiTheme="minorHAnsi" w:hAnsiTheme="minorHAnsi" w:cstheme="minorHAnsi"/>
          <w:sz w:val="24"/>
        </w:rPr>
        <w:t xml:space="preserve"> ofert</w:t>
      </w:r>
      <w:r w:rsidR="008B6B1A" w:rsidRPr="00B63CE8">
        <w:rPr>
          <w:rFonts w:asciiTheme="minorHAnsi" w:hAnsiTheme="minorHAnsi" w:cstheme="minorHAnsi"/>
          <w:sz w:val="24"/>
        </w:rPr>
        <w:t xml:space="preserve">, </w:t>
      </w:r>
      <w:r w:rsidR="00013E7C" w:rsidRPr="00B63CE8">
        <w:rPr>
          <w:rFonts w:asciiTheme="minorHAnsi" w:hAnsiTheme="minorHAnsi" w:cstheme="minorHAnsi"/>
          <w:sz w:val="24"/>
        </w:rPr>
        <w:t>z zastrzeżeniem, że jeżeli na konkurs wpłynie 100 lub więcej ofert, termin wydłuża się do 60 dni od</w:t>
      </w:r>
      <w:r w:rsidR="009409CB" w:rsidRPr="00B63CE8">
        <w:rPr>
          <w:rFonts w:asciiTheme="minorHAnsi" w:hAnsiTheme="minorHAnsi" w:cstheme="minorHAnsi"/>
          <w:sz w:val="24"/>
        </w:rPr>
        <w:t> </w:t>
      </w:r>
      <w:r w:rsidR="00013E7C" w:rsidRPr="00B63CE8">
        <w:rPr>
          <w:rFonts w:asciiTheme="minorHAnsi" w:hAnsiTheme="minorHAnsi" w:cstheme="minorHAnsi"/>
          <w:sz w:val="24"/>
        </w:rPr>
        <w:t xml:space="preserve">ostatniego dnia </w:t>
      </w:r>
      <w:r w:rsidR="008B6B1A" w:rsidRPr="00B63CE8">
        <w:rPr>
          <w:rFonts w:asciiTheme="minorHAnsi" w:hAnsiTheme="minorHAnsi" w:cstheme="minorHAnsi"/>
          <w:sz w:val="24"/>
        </w:rPr>
        <w:t xml:space="preserve">składania </w:t>
      </w:r>
      <w:r w:rsidR="00013E7C" w:rsidRPr="00B63CE8">
        <w:rPr>
          <w:rFonts w:asciiTheme="minorHAnsi" w:hAnsiTheme="minorHAnsi" w:cstheme="minorHAnsi"/>
          <w:sz w:val="24"/>
        </w:rPr>
        <w:t xml:space="preserve">ofert. </w:t>
      </w:r>
    </w:p>
    <w:p w14:paraId="6CFDFE85" w14:textId="77777777" w:rsidR="00013E7C" w:rsidRPr="00B63CE8" w:rsidRDefault="00013E7C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71A368A" w14:textId="7842365F" w:rsidR="00013E7C" w:rsidRPr="00B63CE8" w:rsidRDefault="00F83C8F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>2</w:t>
      </w:r>
      <w:r w:rsidRPr="00B63CE8">
        <w:rPr>
          <w:rFonts w:asciiTheme="minorHAnsi" w:hAnsiTheme="minorHAnsi" w:cstheme="minorHAnsi"/>
          <w:b/>
          <w:bCs/>
          <w:sz w:val="24"/>
        </w:rPr>
        <w:t>.</w:t>
      </w:r>
      <w:r w:rsidR="00581066" w:rsidRPr="00B63CE8">
        <w:rPr>
          <w:rFonts w:asciiTheme="minorHAnsi" w:hAnsiTheme="minorHAnsi" w:cstheme="minorHAnsi"/>
          <w:b/>
          <w:bCs/>
          <w:sz w:val="24"/>
        </w:rPr>
        <w:t xml:space="preserve"> </w:t>
      </w:r>
      <w:r w:rsidR="00013E7C" w:rsidRPr="00B63CE8">
        <w:rPr>
          <w:rFonts w:asciiTheme="minorHAnsi" w:hAnsiTheme="minorHAnsi" w:cstheme="minorHAnsi"/>
          <w:sz w:val="24"/>
        </w:rPr>
        <w:t>Do oceny merytorycznej ofert złożonych na konkurs, Zarząd Województwa Kujawsko-Pomorskiego powoła komisję i określi tryb jej pracy.</w:t>
      </w:r>
    </w:p>
    <w:p w14:paraId="73AB40A5" w14:textId="77777777" w:rsidR="00013E7C" w:rsidRPr="00B63CE8" w:rsidRDefault="00013E7C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BDBE518" w14:textId="1F2CDFBD" w:rsidR="00013E7C" w:rsidRPr="00B63CE8" w:rsidRDefault="00F83C8F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lastRenderedPageBreak/>
        <w:t>3.</w:t>
      </w:r>
      <w:r w:rsidR="00473528" w:rsidRPr="00B63CE8">
        <w:rPr>
          <w:rFonts w:asciiTheme="minorHAnsi" w:hAnsiTheme="minorHAnsi" w:cstheme="minorHAnsi"/>
          <w:b/>
          <w:bCs/>
          <w:sz w:val="24"/>
        </w:rPr>
        <w:t xml:space="preserve"> </w:t>
      </w:r>
      <w:r w:rsidR="00013E7C" w:rsidRPr="00B63CE8">
        <w:rPr>
          <w:rFonts w:asciiTheme="minorHAnsi" w:hAnsiTheme="minorHAnsi" w:cstheme="minorHAnsi"/>
          <w:sz w:val="24"/>
        </w:rPr>
        <w:t>Warunkiem dokonania oceny merytorycznej oferty przez komisję konkursową będzie uznanie oferty za spełniającą następujące wymogi:</w:t>
      </w:r>
    </w:p>
    <w:p w14:paraId="0DF0739B" w14:textId="131E14FF" w:rsidR="00D16224" w:rsidRPr="00B63CE8" w:rsidRDefault="003325D2" w:rsidP="00B63CE8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 xml:space="preserve">oferta została złożona przez podmiot uprawniony do jej złożenia, którego działalność statutowa zgadza się z zakresem zadania publicznego, będącego przedmiotem konkursu </w:t>
      </w:r>
      <w:r w:rsidR="00725F87">
        <w:rPr>
          <w:rFonts w:asciiTheme="minorHAnsi" w:hAnsiTheme="minorHAnsi" w:cstheme="minorHAnsi"/>
          <w:sz w:val="24"/>
        </w:rPr>
        <w:br/>
      </w:r>
      <w:r w:rsidRPr="00B63CE8">
        <w:rPr>
          <w:rFonts w:asciiTheme="minorHAnsi" w:hAnsiTheme="minorHAnsi" w:cstheme="minorHAnsi"/>
          <w:sz w:val="24"/>
        </w:rPr>
        <w:t>i zgodna jest z odpowiednim zapisem w statucie;</w:t>
      </w:r>
    </w:p>
    <w:p w14:paraId="5C8FC963" w14:textId="6CFAF753" w:rsidR="00013E7C" w:rsidRPr="00B63CE8" w:rsidRDefault="003325D2" w:rsidP="00B63CE8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 xml:space="preserve">złożenie </w:t>
      </w:r>
      <w:r w:rsidR="00D16224" w:rsidRPr="00B63CE8">
        <w:rPr>
          <w:rFonts w:asciiTheme="minorHAnsi" w:hAnsiTheme="minorHAnsi" w:cstheme="minorHAnsi"/>
          <w:sz w:val="24"/>
        </w:rPr>
        <w:t>oferty</w:t>
      </w:r>
      <w:r w:rsidRPr="00B63CE8">
        <w:rPr>
          <w:rFonts w:asciiTheme="minorHAnsi" w:hAnsiTheme="minorHAnsi" w:cstheme="minorHAnsi"/>
          <w:sz w:val="24"/>
        </w:rPr>
        <w:t xml:space="preserve"> nastąpiło w terminie wskazanym w regulaminie konkursu w wersji</w:t>
      </w:r>
      <w:r w:rsidR="00FE4E79" w:rsidRPr="00B63CE8">
        <w:rPr>
          <w:rFonts w:asciiTheme="minorHAnsi" w:hAnsiTheme="minorHAnsi" w:cstheme="minorHAnsi"/>
          <w:sz w:val="24"/>
        </w:rPr>
        <w:t xml:space="preserve"> </w:t>
      </w:r>
      <w:r w:rsidR="00AB4725" w:rsidRPr="00B63CE8">
        <w:rPr>
          <w:rFonts w:asciiTheme="minorHAnsi" w:hAnsiTheme="minorHAnsi" w:cstheme="minorHAnsi"/>
          <w:sz w:val="24"/>
        </w:rPr>
        <w:t xml:space="preserve">elektronicznej za </w:t>
      </w:r>
      <w:r w:rsidRPr="00B63CE8">
        <w:rPr>
          <w:rFonts w:asciiTheme="minorHAnsi" w:hAnsiTheme="minorHAnsi" w:cstheme="minorHAnsi"/>
          <w:sz w:val="24"/>
        </w:rPr>
        <w:t>pośrednictwem G</w:t>
      </w:r>
      <w:r w:rsidR="00AB4725" w:rsidRPr="00B63CE8">
        <w:rPr>
          <w:rFonts w:asciiTheme="minorHAnsi" w:hAnsiTheme="minorHAnsi" w:cstheme="minorHAnsi"/>
          <w:sz w:val="24"/>
        </w:rPr>
        <w:t>eneratora ofert</w:t>
      </w:r>
      <w:r w:rsidRPr="00B63CE8">
        <w:rPr>
          <w:rFonts w:asciiTheme="minorHAnsi" w:hAnsiTheme="minorHAnsi" w:cstheme="minorHAnsi"/>
          <w:b/>
          <w:sz w:val="24"/>
        </w:rPr>
        <w:t xml:space="preserve"> </w:t>
      </w:r>
      <w:r w:rsidR="000A48A9">
        <w:rPr>
          <w:rFonts w:asciiTheme="minorHAnsi" w:hAnsiTheme="minorHAnsi" w:cstheme="minorHAnsi"/>
          <w:b/>
          <w:sz w:val="24"/>
        </w:rPr>
        <w:t>od dnia</w:t>
      </w:r>
      <w:r w:rsidR="00687ED7">
        <w:rPr>
          <w:rFonts w:asciiTheme="minorHAnsi" w:hAnsiTheme="minorHAnsi" w:cstheme="minorHAnsi"/>
          <w:b/>
          <w:sz w:val="24"/>
        </w:rPr>
        <w:t xml:space="preserve"> </w:t>
      </w:r>
      <w:r w:rsidR="00552EEC">
        <w:rPr>
          <w:rFonts w:asciiTheme="minorHAnsi" w:hAnsiTheme="minorHAnsi" w:cstheme="minorHAnsi"/>
          <w:b/>
          <w:sz w:val="24"/>
        </w:rPr>
        <w:t>2</w:t>
      </w:r>
      <w:r w:rsidR="00687ED7">
        <w:rPr>
          <w:rFonts w:asciiTheme="minorHAnsi" w:hAnsiTheme="minorHAnsi" w:cstheme="minorHAnsi"/>
          <w:b/>
          <w:sz w:val="24"/>
        </w:rPr>
        <w:t xml:space="preserve"> stycznia 202</w:t>
      </w:r>
      <w:r w:rsidR="00B642FA">
        <w:rPr>
          <w:rFonts w:asciiTheme="minorHAnsi" w:hAnsiTheme="minorHAnsi" w:cstheme="minorHAnsi"/>
          <w:b/>
          <w:sz w:val="24"/>
        </w:rPr>
        <w:t>5</w:t>
      </w:r>
      <w:r w:rsidR="00687ED7">
        <w:rPr>
          <w:rFonts w:asciiTheme="minorHAnsi" w:hAnsiTheme="minorHAnsi" w:cstheme="minorHAnsi"/>
          <w:b/>
          <w:sz w:val="24"/>
        </w:rPr>
        <w:t xml:space="preserve"> r.</w:t>
      </w:r>
      <w:r w:rsidR="000A48A9">
        <w:rPr>
          <w:rFonts w:asciiTheme="minorHAnsi" w:hAnsiTheme="minorHAnsi" w:cstheme="minorHAnsi"/>
          <w:b/>
          <w:sz w:val="24"/>
        </w:rPr>
        <w:t xml:space="preserve"> </w:t>
      </w:r>
      <w:r w:rsidRPr="00B63CE8">
        <w:rPr>
          <w:rFonts w:asciiTheme="minorHAnsi" w:hAnsiTheme="minorHAnsi" w:cstheme="minorHAnsi"/>
          <w:b/>
          <w:sz w:val="24"/>
        </w:rPr>
        <w:t xml:space="preserve">do dnia </w:t>
      </w:r>
      <w:r w:rsidR="00725F87">
        <w:rPr>
          <w:rFonts w:asciiTheme="minorHAnsi" w:hAnsiTheme="minorHAnsi" w:cstheme="minorHAnsi"/>
          <w:b/>
          <w:sz w:val="24"/>
        </w:rPr>
        <w:br/>
      </w:r>
      <w:r w:rsidR="00AE4E74">
        <w:rPr>
          <w:rFonts w:asciiTheme="minorHAnsi" w:hAnsiTheme="minorHAnsi" w:cstheme="minorHAnsi"/>
          <w:b/>
          <w:sz w:val="24"/>
        </w:rPr>
        <w:t>30 września</w:t>
      </w:r>
      <w:r w:rsidRPr="00B63CE8">
        <w:rPr>
          <w:rFonts w:asciiTheme="minorHAnsi" w:hAnsiTheme="minorHAnsi" w:cstheme="minorHAnsi"/>
          <w:b/>
          <w:sz w:val="24"/>
        </w:rPr>
        <w:t xml:space="preserve"> 202</w:t>
      </w:r>
      <w:r w:rsidR="00B642FA">
        <w:rPr>
          <w:rFonts w:asciiTheme="minorHAnsi" w:hAnsiTheme="minorHAnsi" w:cstheme="minorHAnsi"/>
          <w:b/>
          <w:sz w:val="24"/>
        </w:rPr>
        <w:t>5</w:t>
      </w:r>
      <w:r w:rsidRPr="00B63CE8">
        <w:rPr>
          <w:rFonts w:asciiTheme="minorHAnsi" w:hAnsiTheme="minorHAnsi" w:cstheme="minorHAnsi"/>
          <w:b/>
          <w:sz w:val="24"/>
        </w:rPr>
        <w:t xml:space="preserve"> r. do godz. </w:t>
      </w:r>
      <w:r w:rsidR="005B1ADC" w:rsidRPr="00B63CE8">
        <w:rPr>
          <w:rFonts w:asciiTheme="minorHAnsi" w:hAnsiTheme="minorHAnsi" w:cstheme="minorHAnsi"/>
          <w:b/>
          <w:sz w:val="24"/>
        </w:rPr>
        <w:t>23</w:t>
      </w:r>
      <w:r w:rsidRPr="00B63CE8">
        <w:rPr>
          <w:rFonts w:asciiTheme="minorHAnsi" w:hAnsiTheme="minorHAnsi" w:cstheme="minorHAnsi"/>
          <w:b/>
          <w:sz w:val="24"/>
        </w:rPr>
        <w:t>:</w:t>
      </w:r>
      <w:r w:rsidR="005B1ADC" w:rsidRPr="00B63CE8">
        <w:rPr>
          <w:rFonts w:asciiTheme="minorHAnsi" w:hAnsiTheme="minorHAnsi" w:cstheme="minorHAnsi"/>
          <w:b/>
          <w:sz w:val="24"/>
        </w:rPr>
        <w:t>59</w:t>
      </w:r>
      <w:r w:rsidRPr="00B63CE8">
        <w:rPr>
          <w:rFonts w:asciiTheme="minorHAnsi" w:hAnsiTheme="minorHAnsi" w:cstheme="minorHAnsi"/>
          <w:b/>
          <w:sz w:val="24"/>
        </w:rPr>
        <w:t>:</w:t>
      </w:r>
      <w:r w:rsidR="005B1ADC" w:rsidRPr="00B63CE8">
        <w:rPr>
          <w:rFonts w:asciiTheme="minorHAnsi" w:hAnsiTheme="minorHAnsi" w:cstheme="minorHAnsi"/>
          <w:b/>
          <w:sz w:val="24"/>
        </w:rPr>
        <w:t>59</w:t>
      </w:r>
      <w:r w:rsidRPr="00B63CE8">
        <w:rPr>
          <w:rFonts w:asciiTheme="minorHAnsi" w:hAnsiTheme="minorHAnsi" w:cstheme="minorHAnsi"/>
          <w:sz w:val="24"/>
        </w:rPr>
        <w:t>;</w:t>
      </w:r>
      <w:r w:rsidR="00013E7C" w:rsidRPr="00B63CE8">
        <w:rPr>
          <w:rFonts w:asciiTheme="minorHAnsi" w:hAnsiTheme="minorHAnsi" w:cstheme="minorHAnsi"/>
          <w:sz w:val="24"/>
        </w:rPr>
        <w:t xml:space="preserve"> </w:t>
      </w:r>
    </w:p>
    <w:p w14:paraId="40B52F47" w14:textId="4FF0B33E" w:rsidR="00AB4725" w:rsidRPr="00B63CE8" w:rsidRDefault="003325D2" w:rsidP="00B63CE8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>dołączono do oferty złożonej w Generatorze ofert skany wymaganych regulaminem konkursu załączników określonych w </w:t>
      </w:r>
      <w:r w:rsidRPr="00B63CE8">
        <w:rPr>
          <w:rFonts w:asciiTheme="minorHAnsi" w:hAnsiTheme="minorHAnsi" w:cstheme="minorHAnsi"/>
          <w:bCs/>
          <w:sz w:val="24"/>
        </w:rPr>
        <w:t>§ 4</w:t>
      </w:r>
      <w:r w:rsidRPr="00B63CE8">
        <w:rPr>
          <w:rFonts w:asciiTheme="minorHAnsi" w:hAnsiTheme="minorHAnsi" w:cstheme="minorHAnsi"/>
          <w:sz w:val="24"/>
        </w:rPr>
        <w:t xml:space="preserve"> ust.</w:t>
      </w:r>
      <w:r w:rsidR="00725F87">
        <w:rPr>
          <w:rFonts w:asciiTheme="minorHAnsi" w:hAnsiTheme="minorHAnsi" w:cstheme="minorHAnsi"/>
          <w:sz w:val="24"/>
        </w:rPr>
        <w:t xml:space="preserve"> </w:t>
      </w:r>
      <w:r w:rsidRPr="00B63CE8">
        <w:rPr>
          <w:rFonts w:asciiTheme="minorHAnsi" w:hAnsiTheme="minorHAnsi" w:cstheme="minorHAnsi"/>
          <w:sz w:val="24"/>
        </w:rPr>
        <w:t>6;</w:t>
      </w:r>
    </w:p>
    <w:p w14:paraId="6E897E9A" w14:textId="477066E3" w:rsidR="003325D2" w:rsidRPr="00B63CE8" w:rsidRDefault="003325D2" w:rsidP="00B63CE8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>zgłoszono w ofercie zadanie zgodne z celami i założeniami ko</w:t>
      </w:r>
      <w:r w:rsidR="005108ED" w:rsidRPr="00B63CE8">
        <w:rPr>
          <w:rFonts w:asciiTheme="minorHAnsi" w:hAnsiTheme="minorHAnsi" w:cstheme="minorHAnsi"/>
          <w:sz w:val="24"/>
        </w:rPr>
        <w:t>nkursu</w:t>
      </w:r>
      <w:r w:rsidRPr="00B63CE8">
        <w:rPr>
          <w:rFonts w:asciiTheme="minorHAnsi" w:hAnsiTheme="minorHAnsi" w:cstheme="minorHAnsi"/>
          <w:sz w:val="24"/>
        </w:rPr>
        <w:t>;</w:t>
      </w:r>
    </w:p>
    <w:p w14:paraId="6550C756" w14:textId="3D3A370C" w:rsidR="00AE71CF" w:rsidRPr="00B63CE8" w:rsidRDefault="00013E7C" w:rsidP="00B63CE8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 xml:space="preserve">zachowano </w:t>
      </w:r>
      <w:r w:rsidR="00066BAA" w:rsidRPr="00B63CE8">
        <w:rPr>
          <w:rFonts w:asciiTheme="minorHAnsi" w:hAnsiTheme="minorHAnsi" w:cstheme="minorHAnsi"/>
          <w:sz w:val="24"/>
        </w:rPr>
        <w:t xml:space="preserve">dolną i </w:t>
      </w:r>
      <w:r w:rsidRPr="00B63CE8">
        <w:rPr>
          <w:rFonts w:asciiTheme="minorHAnsi" w:hAnsiTheme="minorHAnsi" w:cstheme="minorHAnsi"/>
          <w:sz w:val="24"/>
        </w:rPr>
        <w:t>górną granicę wnioskowanej dotacji</w:t>
      </w:r>
      <w:r w:rsidR="00567E0B" w:rsidRPr="00B63CE8">
        <w:rPr>
          <w:rFonts w:asciiTheme="minorHAnsi" w:hAnsiTheme="minorHAnsi" w:cstheme="minorHAnsi"/>
          <w:sz w:val="24"/>
        </w:rPr>
        <w:t xml:space="preserve"> na dany rok</w:t>
      </w:r>
      <w:r w:rsidRPr="00B63CE8">
        <w:rPr>
          <w:rFonts w:asciiTheme="minorHAnsi" w:hAnsiTheme="minorHAnsi" w:cstheme="minorHAnsi"/>
          <w:sz w:val="24"/>
        </w:rPr>
        <w:t>, określon</w:t>
      </w:r>
      <w:r w:rsidR="00066BAA" w:rsidRPr="00B63CE8">
        <w:rPr>
          <w:rFonts w:asciiTheme="minorHAnsi" w:hAnsiTheme="minorHAnsi" w:cstheme="minorHAnsi"/>
          <w:sz w:val="24"/>
        </w:rPr>
        <w:t>ą</w:t>
      </w:r>
      <w:r w:rsidRPr="00B63CE8">
        <w:rPr>
          <w:rFonts w:asciiTheme="minorHAnsi" w:hAnsiTheme="minorHAnsi" w:cstheme="minorHAnsi"/>
          <w:sz w:val="24"/>
        </w:rPr>
        <w:t xml:space="preserve"> regulaminem konkursu, tj. </w:t>
      </w:r>
      <w:r w:rsidR="0036265A" w:rsidRPr="00B63CE8">
        <w:rPr>
          <w:rFonts w:asciiTheme="minorHAnsi" w:hAnsiTheme="minorHAnsi" w:cstheme="minorHAnsi"/>
          <w:sz w:val="24"/>
        </w:rPr>
        <w:t>minimalna kwota dotacji wynosi 2 000,00 zł, a maksymalna jej wartość nie może przekroczyć 15 000,00 zł</w:t>
      </w:r>
      <w:r w:rsidR="00D341FB">
        <w:rPr>
          <w:rFonts w:asciiTheme="minorHAnsi" w:hAnsiTheme="minorHAnsi" w:cstheme="minorHAnsi"/>
          <w:sz w:val="24"/>
        </w:rPr>
        <w:t xml:space="preserve">. </w:t>
      </w:r>
    </w:p>
    <w:p w14:paraId="721EADA3" w14:textId="77777777" w:rsidR="00DE3DBB" w:rsidRPr="00B63CE8" w:rsidRDefault="00DE3DBB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DF83C61" w14:textId="66CF8072" w:rsidR="00DE3DBB" w:rsidRPr="00B63CE8" w:rsidRDefault="00DE3DBB" w:rsidP="00B63CE8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>Dopuszcza się możliwość uzupełnienia uchybień formalnych</w:t>
      </w:r>
      <w:r w:rsidR="00527917" w:rsidRPr="00B63CE8">
        <w:rPr>
          <w:rFonts w:asciiTheme="minorHAnsi" w:hAnsiTheme="minorHAnsi" w:cstheme="minorHAnsi"/>
          <w:sz w:val="24"/>
        </w:rPr>
        <w:t xml:space="preserve"> (w formie elektronicznej)</w:t>
      </w:r>
      <w:r w:rsidRPr="00B63CE8">
        <w:rPr>
          <w:rFonts w:asciiTheme="minorHAnsi" w:hAnsiTheme="minorHAnsi" w:cstheme="minorHAnsi"/>
          <w:sz w:val="24"/>
        </w:rPr>
        <w:t xml:space="preserve">, </w:t>
      </w:r>
      <w:r w:rsidR="00725F87">
        <w:rPr>
          <w:rFonts w:asciiTheme="minorHAnsi" w:hAnsiTheme="minorHAnsi" w:cstheme="minorHAnsi"/>
          <w:sz w:val="24"/>
        </w:rPr>
        <w:br/>
      </w:r>
      <w:r w:rsidRPr="00B63CE8">
        <w:rPr>
          <w:rFonts w:asciiTheme="minorHAnsi" w:hAnsiTheme="minorHAnsi" w:cstheme="minorHAnsi"/>
          <w:sz w:val="24"/>
        </w:rPr>
        <w:t xml:space="preserve">o których mowa </w:t>
      </w:r>
      <w:r w:rsidR="000E1179" w:rsidRPr="00B63CE8">
        <w:rPr>
          <w:rFonts w:asciiTheme="minorHAnsi" w:hAnsiTheme="minorHAnsi" w:cstheme="minorHAnsi"/>
          <w:b/>
          <w:sz w:val="24"/>
        </w:rPr>
        <w:t>w </w:t>
      </w:r>
      <w:r w:rsidR="000D20A6" w:rsidRPr="00B63CE8">
        <w:rPr>
          <w:rFonts w:asciiTheme="minorHAnsi" w:hAnsiTheme="minorHAnsi" w:cstheme="minorHAnsi"/>
          <w:b/>
          <w:sz w:val="24"/>
        </w:rPr>
        <w:t xml:space="preserve">ust. 3 pkt </w:t>
      </w:r>
      <w:r w:rsidR="00AB4725" w:rsidRPr="00B63CE8">
        <w:rPr>
          <w:rFonts w:asciiTheme="minorHAnsi" w:hAnsiTheme="minorHAnsi" w:cstheme="minorHAnsi"/>
          <w:b/>
          <w:sz w:val="24"/>
        </w:rPr>
        <w:t>3</w:t>
      </w:r>
      <w:r w:rsidR="003F7C21" w:rsidRPr="00B63CE8">
        <w:rPr>
          <w:rFonts w:asciiTheme="minorHAnsi" w:hAnsiTheme="minorHAnsi" w:cstheme="minorHAnsi"/>
          <w:b/>
          <w:sz w:val="24"/>
        </w:rPr>
        <w:t xml:space="preserve"> </w:t>
      </w:r>
      <w:r w:rsidRPr="00B63CE8">
        <w:rPr>
          <w:rFonts w:asciiTheme="minorHAnsi" w:hAnsiTheme="minorHAnsi" w:cstheme="minorHAnsi"/>
          <w:sz w:val="24"/>
        </w:rPr>
        <w:t xml:space="preserve">w terminie 7 dni od dnia ukazania się na stronie internetowej ngo.kujawsko-pomorskie.pl wykazu ofert, w których stwierdzono ww. uchybienia. Brana pod uwagę jest data </w:t>
      </w:r>
      <w:r w:rsidR="00AB4725" w:rsidRPr="00B63CE8">
        <w:rPr>
          <w:rFonts w:asciiTheme="minorHAnsi" w:hAnsiTheme="minorHAnsi" w:cstheme="minorHAnsi"/>
          <w:sz w:val="24"/>
        </w:rPr>
        <w:t>uzupełnienia braków w generatorze ofert</w:t>
      </w:r>
      <w:r w:rsidRPr="00B63CE8">
        <w:rPr>
          <w:rFonts w:asciiTheme="minorHAnsi" w:hAnsiTheme="minorHAnsi" w:cstheme="minorHAnsi"/>
          <w:sz w:val="24"/>
        </w:rPr>
        <w:t>. W przypadku nieusunięcia wskazanych uchybień formalnych oferta nie będzie rozpatrywana. Wykaz ofert zawierających uchybienia formalne zostanie zamieszczony na stronie internetowej w ciągu 21 dni od ostatniego dnia składania ofert i przekazany Oferentom drogą mailową.</w:t>
      </w:r>
    </w:p>
    <w:p w14:paraId="573119F2" w14:textId="77777777" w:rsidR="00DE3DBB" w:rsidRPr="00B63CE8" w:rsidRDefault="00DE3DBB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1BD4869" w14:textId="276DAA8A" w:rsidR="00DE3DBB" w:rsidRPr="00D622B7" w:rsidRDefault="00DE3DBB" w:rsidP="00B63CE8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D622B7">
        <w:rPr>
          <w:rFonts w:asciiTheme="minorHAnsi" w:hAnsiTheme="minorHAnsi" w:cstheme="minorHAnsi"/>
          <w:sz w:val="24"/>
        </w:rPr>
        <w:t>Komisja dokona oceny merytorycznej zadań zgłoszonych do konkursu na podstawie kryteriów zawartych w karcie oceny zadania publicznego, stanowiącej załącznik</w:t>
      </w:r>
      <w:r w:rsidR="002B2937" w:rsidRPr="00D622B7">
        <w:rPr>
          <w:rFonts w:asciiTheme="minorHAnsi" w:hAnsiTheme="minorHAnsi" w:cstheme="minorHAnsi"/>
          <w:sz w:val="24"/>
        </w:rPr>
        <w:t xml:space="preserve"> nr 2</w:t>
      </w:r>
      <w:r w:rsidRPr="00D622B7">
        <w:rPr>
          <w:rFonts w:asciiTheme="minorHAnsi" w:hAnsiTheme="minorHAnsi" w:cstheme="minorHAnsi"/>
          <w:sz w:val="24"/>
        </w:rPr>
        <w:t xml:space="preserve"> do </w:t>
      </w:r>
      <w:r w:rsidR="00CA7DD8" w:rsidRPr="00D622B7">
        <w:rPr>
          <w:rFonts w:asciiTheme="minorHAnsi" w:hAnsiTheme="minorHAnsi" w:cstheme="minorHAnsi"/>
          <w:sz w:val="24"/>
        </w:rPr>
        <w:t xml:space="preserve">załącznika do </w:t>
      </w:r>
      <w:r w:rsidRPr="00D622B7">
        <w:rPr>
          <w:rFonts w:asciiTheme="minorHAnsi" w:hAnsiTheme="minorHAnsi" w:cstheme="minorHAnsi"/>
          <w:sz w:val="24"/>
        </w:rPr>
        <w:t xml:space="preserve">uchwały </w:t>
      </w:r>
      <w:r w:rsidR="004F7F30" w:rsidRPr="002820F0">
        <w:rPr>
          <w:rFonts w:asciiTheme="minorHAnsi" w:hAnsiTheme="minorHAnsi" w:cstheme="minorHAnsi"/>
          <w:bCs/>
          <w:sz w:val="24"/>
        </w:rPr>
        <w:t xml:space="preserve">Nr </w:t>
      </w:r>
      <w:r w:rsidR="009E47C0">
        <w:rPr>
          <w:rFonts w:asciiTheme="minorHAnsi" w:hAnsiTheme="minorHAnsi" w:cstheme="minorHAnsi"/>
          <w:bCs/>
          <w:sz w:val="24"/>
        </w:rPr>
        <w:t>32</w:t>
      </w:r>
      <w:r w:rsidR="007A3F2C" w:rsidRPr="002820F0">
        <w:rPr>
          <w:rFonts w:asciiTheme="minorHAnsi" w:hAnsiTheme="minorHAnsi" w:cstheme="minorHAnsi"/>
          <w:bCs/>
          <w:sz w:val="24"/>
        </w:rPr>
        <w:t>/</w:t>
      </w:r>
      <w:r w:rsidR="009E47C0">
        <w:rPr>
          <w:rFonts w:asciiTheme="minorHAnsi" w:hAnsiTheme="minorHAnsi" w:cstheme="minorHAnsi"/>
          <w:bCs/>
          <w:sz w:val="24"/>
        </w:rPr>
        <w:t>1541</w:t>
      </w:r>
      <w:r w:rsidR="007A3F2C" w:rsidRPr="002820F0">
        <w:rPr>
          <w:rFonts w:asciiTheme="minorHAnsi" w:hAnsiTheme="minorHAnsi" w:cstheme="minorHAnsi"/>
          <w:bCs/>
          <w:sz w:val="24"/>
        </w:rPr>
        <w:t>/</w:t>
      </w:r>
      <w:r w:rsidR="001C06E9" w:rsidRPr="002820F0">
        <w:rPr>
          <w:rFonts w:asciiTheme="minorHAnsi" w:hAnsiTheme="minorHAnsi" w:cstheme="minorHAnsi"/>
          <w:bCs/>
          <w:sz w:val="24"/>
        </w:rPr>
        <w:t>2</w:t>
      </w:r>
      <w:r w:rsidR="008A4F23">
        <w:rPr>
          <w:rFonts w:asciiTheme="minorHAnsi" w:hAnsiTheme="minorHAnsi" w:cstheme="minorHAnsi"/>
          <w:bCs/>
          <w:sz w:val="24"/>
        </w:rPr>
        <w:t>4</w:t>
      </w:r>
      <w:r w:rsidR="007A3F2C" w:rsidRPr="002820F0">
        <w:rPr>
          <w:rFonts w:asciiTheme="minorHAnsi" w:hAnsiTheme="minorHAnsi" w:cstheme="minorHAnsi"/>
          <w:bCs/>
          <w:sz w:val="24"/>
        </w:rPr>
        <w:t xml:space="preserve"> </w:t>
      </w:r>
      <w:r w:rsidR="007A3F2C" w:rsidRPr="00A62B8A">
        <w:rPr>
          <w:rFonts w:asciiTheme="minorHAnsi" w:hAnsiTheme="minorHAnsi" w:cstheme="minorHAnsi"/>
          <w:bCs/>
          <w:sz w:val="24"/>
        </w:rPr>
        <w:t xml:space="preserve">Zarządu Województwa Kujawsko-Pomorskiego z dnia </w:t>
      </w:r>
      <w:r w:rsidR="004F7F30" w:rsidRPr="00687ED7">
        <w:rPr>
          <w:rFonts w:asciiTheme="minorHAnsi" w:hAnsiTheme="minorHAnsi" w:cstheme="minorHAnsi"/>
          <w:bCs/>
          <w:sz w:val="24"/>
          <w:highlight w:val="yellow"/>
        </w:rPr>
        <w:br/>
      </w:r>
      <w:r w:rsidR="009E47C0">
        <w:rPr>
          <w:rFonts w:asciiTheme="minorHAnsi" w:hAnsiTheme="minorHAnsi" w:cstheme="minorHAnsi"/>
          <w:bCs/>
          <w:sz w:val="24"/>
        </w:rPr>
        <w:t>11</w:t>
      </w:r>
      <w:r w:rsidR="00414BC0">
        <w:rPr>
          <w:rFonts w:asciiTheme="minorHAnsi" w:hAnsiTheme="minorHAnsi" w:cstheme="minorHAnsi"/>
          <w:bCs/>
          <w:sz w:val="24"/>
        </w:rPr>
        <w:t xml:space="preserve"> grudnia </w:t>
      </w:r>
      <w:r w:rsidR="007A3F2C" w:rsidRPr="00AE4E74">
        <w:rPr>
          <w:rFonts w:asciiTheme="minorHAnsi" w:hAnsiTheme="minorHAnsi" w:cstheme="minorHAnsi"/>
          <w:bCs/>
          <w:sz w:val="24"/>
        </w:rPr>
        <w:t>20</w:t>
      </w:r>
      <w:r w:rsidR="001C06E9" w:rsidRPr="00AE4E74">
        <w:rPr>
          <w:rFonts w:asciiTheme="minorHAnsi" w:hAnsiTheme="minorHAnsi" w:cstheme="minorHAnsi"/>
          <w:bCs/>
          <w:sz w:val="24"/>
        </w:rPr>
        <w:t>2</w:t>
      </w:r>
      <w:r w:rsidR="008A4F23">
        <w:rPr>
          <w:rFonts w:asciiTheme="minorHAnsi" w:hAnsiTheme="minorHAnsi" w:cstheme="minorHAnsi"/>
          <w:bCs/>
          <w:sz w:val="24"/>
        </w:rPr>
        <w:t>4</w:t>
      </w:r>
      <w:r w:rsidR="007A3F2C" w:rsidRPr="00AE4E74">
        <w:rPr>
          <w:rFonts w:asciiTheme="minorHAnsi" w:hAnsiTheme="minorHAnsi" w:cstheme="minorHAnsi"/>
          <w:bCs/>
          <w:sz w:val="24"/>
        </w:rPr>
        <w:t xml:space="preserve"> r.</w:t>
      </w:r>
      <w:r w:rsidR="007A3F2C" w:rsidRPr="00D622B7">
        <w:rPr>
          <w:rFonts w:asciiTheme="minorHAnsi" w:hAnsiTheme="minorHAnsi" w:cstheme="minorHAnsi"/>
          <w:bCs/>
          <w:sz w:val="24"/>
        </w:rPr>
        <w:t xml:space="preserve"> w sprawie regulaminu pracy komisji konkursowych powołanych do oceny ofert w ramach otwartych konkursów ofert</w:t>
      </w:r>
      <w:r w:rsidR="00D622B7" w:rsidRPr="00D622B7">
        <w:rPr>
          <w:rFonts w:asciiTheme="minorHAnsi" w:hAnsiTheme="minorHAnsi" w:cstheme="minorHAnsi"/>
          <w:bCs/>
          <w:sz w:val="24"/>
        </w:rPr>
        <w:t xml:space="preserve"> i sposobu oceny ofert w trybie uproszczonym </w:t>
      </w:r>
      <w:r w:rsidRPr="00D622B7">
        <w:rPr>
          <w:rFonts w:asciiTheme="minorHAnsi" w:hAnsiTheme="minorHAnsi" w:cstheme="minorHAnsi"/>
          <w:sz w:val="24"/>
        </w:rPr>
        <w:t>i</w:t>
      </w:r>
      <w:r w:rsidR="008E47A6">
        <w:rPr>
          <w:rFonts w:asciiTheme="minorHAnsi" w:hAnsiTheme="minorHAnsi" w:cstheme="minorHAnsi"/>
          <w:sz w:val="24"/>
        </w:rPr>
        <w:t xml:space="preserve"> </w:t>
      </w:r>
      <w:r w:rsidRPr="00D622B7">
        <w:rPr>
          <w:rFonts w:asciiTheme="minorHAnsi" w:hAnsiTheme="minorHAnsi" w:cstheme="minorHAnsi"/>
          <w:sz w:val="24"/>
        </w:rPr>
        <w:t>zarekomenduje Zarządowi Województwa zadania do udzielenia wsparcia finansowego wraz z jego wysokością.</w:t>
      </w:r>
    </w:p>
    <w:p w14:paraId="258FA269" w14:textId="77777777" w:rsidR="00DE3DBB" w:rsidRDefault="00DE3DBB" w:rsidP="00B63CE8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</w:p>
    <w:p w14:paraId="02149BB7" w14:textId="77777777" w:rsidR="007D6D1A" w:rsidRPr="00B63CE8" w:rsidRDefault="007D6D1A" w:rsidP="00B63CE8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</w:p>
    <w:p w14:paraId="18BF8BF9" w14:textId="02B746EB" w:rsidR="00406EFB" w:rsidRPr="00687ED7" w:rsidRDefault="00396EAD" w:rsidP="00B63CE8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87ED7">
        <w:rPr>
          <w:rFonts w:asciiTheme="minorHAnsi" w:hAnsiTheme="minorHAnsi" w:cstheme="minorHAnsi"/>
          <w:sz w:val="24"/>
        </w:rPr>
        <w:lastRenderedPageBreak/>
        <w:t>P</w:t>
      </w:r>
      <w:r w:rsidR="00DE3DBB" w:rsidRPr="00687ED7">
        <w:rPr>
          <w:rFonts w:asciiTheme="minorHAnsi" w:hAnsiTheme="minorHAnsi" w:cstheme="minorHAnsi"/>
          <w:sz w:val="24"/>
        </w:rPr>
        <w:t>unkty za kryterium strategiczne, o którym mowa w karcie oceny, otrzymują organizacje, których siedziba mieści się na terenie powiatu</w:t>
      </w:r>
      <w:r w:rsidR="00E97363" w:rsidRPr="00687ED7">
        <w:rPr>
          <w:rFonts w:asciiTheme="minorHAnsi" w:hAnsiTheme="minorHAnsi" w:cstheme="minorHAnsi"/>
          <w:sz w:val="24"/>
        </w:rPr>
        <w:t xml:space="preserve"> </w:t>
      </w:r>
      <w:r w:rsidR="00AF67D1" w:rsidRPr="00687ED7">
        <w:rPr>
          <w:rFonts w:asciiTheme="minorHAnsi" w:hAnsiTheme="minorHAnsi" w:cstheme="minorHAnsi"/>
          <w:b/>
          <w:sz w:val="24"/>
        </w:rPr>
        <w:t>wąbrzeski</w:t>
      </w:r>
      <w:r w:rsidR="00676D2A" w:rsidRPr="00687ED7">
        <w:rPr>
          <w:rFonts w:asciiTheme="minorHAnsi" w:hAnsiTheme="minorHAnsi" w:cstheme="minorHAnsi"/>
          <w:b/>
          <w:sz w:val="24"/>
        </w:rPr>
        <w:t>ego</w:t>
      </w:r>
      <w:r w:rsidR="00AF67D1" w:rsidRPr="00687ED7">
        <w:rPr>
          <w:rFonts w:asciiTheme="minorHAnsi" w:hAnsiTheme="minorHAnsi" w:cstheme="minorHAnsi"/>
          <w:b/>
          <w:sz w:val="24"/>
        </w:rPr>
        <w:t>, grudziądzki</w:t>
      </w:r>
      <w:r w:rsidR="00676D2A" w:rsidRPr="00687ED7">
        <w:rPr>
          <w:rFonts w:asciiTheme="minorHAnsi" w:hAnsiTheme="minorHAnsi" w:cstheme="minorHAnsi"/>
          <w:b/>
          <w:sz w:val="24"/>
        </w:rPr>
        <w:t>ego</w:t>
      </w:r>
      <w:r w:rsidR="009161A9" w:rsidRPr="00687ED7">
        <w:rPr>
          <w:rFonts w:asciiTheme="minorHAnsi" w:hAnsiTheme="minorHAnsi" w:cstheme="minorHAnsi"/>
          <w:b/>
          <w:sz w:val="24"/>
        </w:rPr>
        <w:t xml:space="preserve"> </w:t>
      </w:r>
      <w:r w:rsidR="008A4F23">
        <w:rPr>
          <w:rFonts w:asciiTheme="minorHAnsi" w:hAnsiTheme="minorHAnsi" w:cstheme="minorHAnsi"/>
          <w:b/>
          <w:sz w:val="24"/>
        </w:rPr>
        <w:br/>
      </w:r>
      <w:r w:rsidR="009161A9" w:rsidRPr="00687ED7">
        <w:rPr>
          <w:rFonts w:asciiTheme="minorHAnsi" w:hAnsiTheme="minorHAnsi" w:cstheme="minorHAnsi"/>
          <w:b/>
          <w:sz w:val="24"/>
        </w:rPr>
        <w:t xml:space="preserve">i </w:t>
      </w:r>
      <w:r w:rsidR="00B642FA">
        <w:rPr>
          <w:rFonts w:asciiTheme="minorHAnsi" w:hAnsiTheme="minorHAnsi" w:cstheme="minorHAnsi"/>
          <w:b/>
          <w:sz w:val="24"/>
        </w:rPr>
        <w:t>mogileńskiego</w:t>
      </w:r>
      <w:r w:rsidR="00AF67D1" w:rsidRPr="00687ED7">
        <w:rPr>
          <w:rFonts w:asciiTheme="minorHAnsi" w:hAnsiTheme="minorHAnsi" w:cstheme="minorHAnsi"/>
          <w:sz w:val="24"/>
        </w:rPr>
        <w:t>.</w:t>
      </w:r>
    </w:p>
    <w:p w14:paraId="3DD49067" w14:textId="77777777" w:rsidR="00E725F9" w:rsidRPr="00B63CE8" w:rsidRDefault="00E725F9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76986E8" w14:textId="0CA7A153" w:rsidR="00DE3DBB" w:rsidRPr="00B63CE8" w:rsidRDefault="00DE3DBB" w:rsidP="00B63CE8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 xml:space="preserve">Do dofinansowania z budżetu województwa rekomendowane będą zadania, które </w:t>
      </w:r>
      <w:r w:rsidRPr="00B63CE8">
        <w:rPr>
          <w:rFonts w:asciiTheme="minorHAnsi" w:hAnsiTheme="minorHAnsi" w:cstheme="minorHAnsi"/>
          <w:sz w:val="24"/>
        </w:rPr>
        <w:br/>
        <w:t xml:space="preserve">spełniły kryteria oceny formalnej oraz w ocenie merytorycznej uzyskały nie mniej niż </w:t>
      </w:r>
      <w:r w:rsidR="00725F87">
        <w:rPr>
          <w:rFonts w:asciiTheme="minorHAnsi" w:hAnsiTheme="minorHAnsi" w:cstheme="minorHAnsi"/>
          <w:sz w:val="24"/>
        </w:rPr>
        <w:br/>
      </w:r>
      <w:r w:rsidR="001C06E9" w:rsidRPr="00B63CE8">
        <w:rPr>
          <w:rFonts w:asciiTheme="minorHAnsi" w:hAnsiTheme="minorHAnsi" w:cstheme="minorHAnsi"/>
          <w:b/>
          <w:sz w:val="24"/>
        </w:rPr>
        <w:t xml:space="preserve">30 </w:t>
      </w:r>
      <w:r w:rsidRPr="00B63CE8">
        <w:rPr>
          <w:rFonts w:asciiTheme="minorHAnsi" w:hAnsiTheme="minorHAnsi" w:cstheme="minorHAnsi"/>
          <w:b/>
          <w:sz w:val="24"/>
        </w:rPr>
        <w:t>punktów.</w:t>
      </w:r>
    </w:p>
    <w:p w14:paraId="766935A4" w14:textId="77777777" w:rsidR="004E1AFA" w:rsidRPr="00B63CE8" w:rsidRDefault="004E1AFA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D3BB9BB" w14:textId="77777777" w:rsidR="00013E7C" w:rsidRPr="00B63CE8" w:rsidRDefault="00013E7C" w:rsidP="00B63CE8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>Ostateczną decyzję o wyborze zadań oraz wysokości udzielonego dofinansowania podejmuje Zarząd Województwa Kujawsko-Pomorskiego w formie uchwały.</w:t>
      </w:r>
      <w:r w:rsidR="00616300" w:rsidRPr="00B63CE8">
        <w:rPr>
          <w:rFonts w:asciiTheme="minorHAnsi" w:hAnsiTheme="minorHAnsi" w:cstheme="minorHAnsi"/>
          <w:sz w:val="24"/>
        </w:rPr>
        <w:t xml:space="preserve"> </w:t>
      </w:r>
      <w:r w:rsidRPr="00B63CE8">
        <w:rPr>
          <w:rFonts w:asciiTheme="minorHAnsi" w:hAnsiTheme="minorHAnsi" w:cstheme="minorHAnsi"/>
          <w:sz w:val="24"/>
        </w:rPr>
        <w:t>Do uchwały Zarządu Województwa Kujawsko-Pomorskiego w sprawie rozstrzygnięcia otwartego konkursu ofert nie stosuje się trybu odwoławczego.</w:t>
      </w:r>
    </w:p>
    <w:p w14:paraId="37511D2A" w14:textId="77777777" w:rsidR="00F4577C" w:rsidRPr="00B63CE8" w:rsidRDefault="00F4577C" w:rsidP="00B63CE8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</w:p>
    <w:p w14:paraId="3DD8B31E" w14:textId="0702A910" w:rsidR="00013E7C" w:rsidRDefault="00013E7C" w:rsidP="00B63CE8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>O wynikach postępowania konkursowego</w:t>
      </w:r>
      <w:r w:rsidR="007E6BC6" w:rsidRPr="00B63CE8">
        <w:rPr>
          <w:rFonts w:asciiTheme="minorHAnsi" w:hAnsiTheme="minorHAnsi" w:cstheme="minorHAnsi"/>
          <w:sz w:val="24"/>
        </w:rPr>
        <w:t xml:space="preserve"> o</w:t>
      </w:r>
      <w:r w:rsidRPr="00B63CE8">
        <w:rPr>
          <w:rFonts w:asciiTheme="minorHAnsi" w:hAnsiTheme="minorHAnsi" w:cstheme="minorHAnsi"/>
          <w:sz w:val="24"/>
        </w:rPr>
        <w:t>ferenci biorący udział w konkursie zostaną powiadomieni pisemnie (pocztą tradycyjną bąd</w:t>
      </w:r>
      <w:r w:rsidR="00291390" w:rsidRPr="00B63CE8">
        <w:rPr>
          <w:rFonts w:asciiTheme="minorHAnsi" w:hAnsiTheme="minorHAnsi" w:cstheme="minorHAnsi"/>
          <w:sz w:val="24"/>
        </w:rPr>
        <w:t>ź elektroniczną). Informacje na t</w:t>
      </w:r>
      <w:r w:rsidRPr="00B63CE8">
        <w:rPr>
          <w:rFonts w:asciiTheme="minorHAnsi" w:hAnsiTheme="minorHAnsi" w:cstheme="minorHAnsi"/>
          <w:sz w:val="24"/>
        </w:rPr>
        <w:t>emat rozstrzygnięcia konkursu zamieszczone zostaną również na stronie</w:t>
      </w:r>
      <w:r w:rsidR="00406EFB" w:rsidRPr="00B63CE8">
        <w:rPr>
          <w:rFonts w:asciiTheme="minorHAnsi" w:hAnsiTheme="minorHAnsi" w:cstheme="minorHAnsi"/>
          <w:sz w:val="24"/>
        </w:rPr>
        <w:t xml:space="preserve"> </w:t>
      </w:r>
      <w:r w:rsidRPr="00B63CE8">
        <w:rPr>
          <w:rFonts w:asciiTheme="minorHAnsi" w:hAnsiTheme="minorHAnsi" w:cstheme="minorHAnsi"/>
          <w:sz w:val="24"/>
        </w:rPr>
        <w:t>internetowej Urzędu Marszałkowskiego W</w:t>
      </w:r>
      <w:r w:rsidR="00B92BB1" w:rsidRPr="00B63CE8">
        <w:rPr>
          <w:rFonts w:asciiTheme="minorHAnsi" w:hAnsiTheme="minorHAnsi" w:cstheme="minorHAnsi"/>
          <w:sz w:val="24"/>
        </w:rPr>
        <w:t>ojewództwa Kujawsko-Pomorskiego</w:t>
      </w:r>
      <w:r w:rsidRPr="00B63CE8">
        <w:rPr>
          <w:rFonts w:asciiTheme="minorHAnsi" w:hAnsiTheme="minorHAnsi" w:cstheme="minorHAnsi"/>
          <w:sz w:val="24"/>
        </w:rPr>
        <w:t xml:space="preserve"> </w:t>
      </w:r>
      <w:r w:rsidR="009E1746" w:rsidRPr="00B63CE8">
        <w:rPr>
          <w:rFonts w:asciiTheme="minorHAnsi" w:hAnsiTheme="minorHAnsi" w:cstheme="minorHAnsi"/>
          <w:sz w:val="24"/>
        </w:rPr>
        <w:t>ngo.kujawsko-pomorskie.pl.</w:t>
      </w:r>
      <w:r w:rsidR="001A38A2" w:rsidRPr="00B63CE8">
        <w:rPr>
          <w:rFonts w:asciiTheme="minorHAnsi" w:hAnsiTheme="minorHAnsi" w:cstheme="minorHAnsi"/>
          <w:sz w:val="24"/>
        </w:rPr>
        <w:t xml:space="preserve"> </w:t>
      </w:r>
      <w:r w:rsidR="009E1746" w:rsidRPr="00B63CE8">
        <w:rPr>
          <w:rFonts w:asciiTheme="minorHAnsi" w:hAnsiTheme="minorHAnsi" w:cstheme="minorHAnsi"/>
          <w:sz w:val="24"/>
        </w:rPr>
        <w:t xml:space="preserve">oraz </w:t>
      </w:r>
      <w:r w:rsidR="001A38A2" w:rsidRPr="00B63CE8">
        <w:rPr>
          <w:rFonts w:asciiTheme="minorHAnsi" w:hAnsiTheme="minorHAnsi" w:cstheme="minorHAnsi"/>
          <w:sz w:val="24"/>
        </w:rPr>
        <w:t>BIP</w:t>
      </w:r>
      <w:r w:rsidR="00D46FB7" w:rsidRPr="00B63CE8">
        <w:rPr>
          <w:rFonts w:asciiTheme="minorHAnsi" w:hAnsiTheme="minorHAnsi" w:cstheme="minorHAnsi"/>
          <w:sz w:val="24"/>
        </w:rPr>
        <w:t>,</w:t>
      </w:r>
      <w:r w:rsidR="001A38A2" w:rsidRPr="00B63CE8">
        <w:rPr>
          <w:rFonts w:asciiTheme="minorHAnsi" w:hAnsiTheme="minorHAnsi" w:cstheme="minorHAnsi"/>
          <w:sz w:val="24"/>
        </w:rPr>
        <w:t xml:space="preserve"> </w:t>
      </w:r>
      <w:r w:rsidR="00900A21" w:rsidRPr="00B63CE8">
        <w:rPr>
          <w:rFonts w:asciiTheme="minorHAnsi" w:hAnsiTheme="minorHAnsi" w:cstheme="minorHAnsi"/>
          <w:sz w:val="24"/>
        </w:rPr>
        <w:t>z</w:t>
      </w:r>
      <w:r w:rsidR="00460D85" w:rsidRPr="00B63CE8">
        <w:rPr>
          <w:rFonts w:asciiTheme="minorHAnsi" w:hAnsiTheme="minorHAnsi" w:cstheme="minorHAnsi"/>
          <w:sz w:val="24"/>
        </w:rPr>
        <w:t xml:space="preserve">akładka </w:t>
      </w:r>
      <w:r w:rsidR="00D71B7A" w:rsidRPr="00B63CE8">
        <w:rPr>
          <w:rFonts w:asciiTheme="minorHAnsi" w:hAnsiTheme="minorHAnsi" w:cstheme="minorHAnsi"/>
          <w:sz w:val="24"/>
        </w:rPr>
        <w:t>organizacje pozarządowe – konkursy/tryb pozakonkursowy.</w:t>
      </w:r>
    </w:p>
    <w:p w14:paraId="7B87153D" w14:textId="77777777" w:rsidR="009161A9" w:rsidRDefault="009161A9" w:rsidP="009161A9">
      <w:pPr>
        <w:pStyle w:val="Akapitzlist"/>
        <w:rPr>
          <w:rFonts w:asciiTheme="minorHAnsi" w:hAnsiTheme="minorHAnsi" w:cstheme="minorHAnsi"/>
        </w:rPr>
      </w:pPr>
    </w:p>
    <w:p w14:paraId="333187D9" w14:textId="77777777" w:rsidR="009161A9" w:rsidRPr="00687ED7" w:rsidRDefault="009161A9" w:rsidP="00D341FB">
      <w:pPr>
        <w:pStyle w:val="Tekstpodstawowy"/>
        <w:widowControl w:val="0"/>
        <w:spacing w:line="360" w:lineRule="auto"/>
        <w:rPr>
          <w:rFonts w:asciiTheme="minorHAnsi" w:hAnsiTheme="minorHAnsi" w:cstheme="minorHAnsi"/>
          <w:sz w:val="24"/>
        </w:rPr>
      </w:pPr>
      <w:r w:rsidRPr="00687ED7">
        <w:rPr>
          <w:rFonts w:asciiTheme="minorHAnsi" w:hAnsiTheme="minorHAnsi" w:cstheme="minorHAnsi"/>
          <w:sz w:val="24"/>
        </w:rPr>
        <w:t>10. Oferenci, którzy otrzymali dofinansowanie są zobowiązani do:</w:t>
      </w:r>
    </w:p>
    <w:p w14:paraId="0E3566AD" w14:textId="4C286788" w:rsidR="009161A9" w:rsidRPr="00687ED7" w:rsidRDefault="009161A9" w:rsidP="00DE42C5">
      <w:pPr>
        <w:pStyle w:val="Tekstpodstawowy"/>
        <w:widowControl w:val="0"/>
        <w:numPr>
          <w:ilvl w:val="0"/>
          <w:numId w:val="27"/>
        </w:numPr>
        <w:tabs>
          <w:tab w:val="left" w:pos="142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87ED7">
        <w:rPr>
          <w:rFonts w:asciiTheme="minorHAnsi" w:hAnsiTheme="minorHAnsi" w:cstheme="minorHAnsi"/>
          <w:sz w:val="24"/>
        </w:rPr>
        <w:t xml:space="preserve">w przypadku zmian w ofercie </w:t>
      </w:r>
      <w:r w:rsidR="00725F87">
        <w:rPr>
          <w:rFonts w:asciiTheme="minorHAnsi" w:hAnsiTheme="minorHAnsi" w:cstheme="minorHAnsi"/>
          <w:sz w:val="24"/>
        </w:rPr>
        <w:t>–</w:t>
      </w:r>
      <w:r w:rsidRPr="00687ED7">
        <w:rPr>
          <w:rFonts w:asciiTheme="minorHAnsi" w:hAnsiTheme="minorHAnsi" w:cstheme="minorHAnsi"/>
          <w:sz w:val="24"/>
        </w:rPr>
        <w:t xml:space="preserve"> aktualizacji oferty w systemie Witkac w porozumieniu </w:t>
      </w:r>
      <w:r w:rsidR="00DE42C5">
        <w:rPr>
          <w:rFonts w:asciiTheme="minorHAnsi" w:hAnsiTheme="minorHAnsi" w:cstheme="minorHAnsi"/>
          <w:sz w:val="24"/>
        </w:rPr>
        <w:br/>
      </w:r>
      <w:r w:rsidRPr="00687ED7">
        <w:rPr>
          <w:rFonts w:asciiTheme="minorHAnsi" w:hAnsiTheme="minorHAnsi" w:cstheme="minorHAnsi"/>
          <w:sz w:val="24"/>
        </w:rPr>
        <w:t>z departamentem merytorycznym realizującym konkurs;</w:t>
      </w:r>
    </w:p>
    <w:p w14:paraId="12705C06" w14:textId="68D05C19" w:rsidR="009161A9" w:rsidRPr="00687ED7" w:rsidRDefault="009161A9" w:rsidP="00DE42C5">
      <w:pPr>
        <w:pStyle w:val="Tekstpodstawowy"/>
        <w:widowControl w:val="0"/>
        <w:numPr>
          <w:ilvl w:val="0"/>
          <w:numId w:val="27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sz w:val="24"/>
        </w:rPr>
      </w:pPr>
      <w:r w:rsidRPr="00687ED7">
        <w:rPr>
          <w:rFonts w:asciiTheme="minorHAnsi" w:hAnsiTheme="minorHAnsi" w:cstheme="minorHAnsi"/>
          <w:sz w:val="24"/>
        </w:rPr>
        <w:t xml:space="preserve">złożenia oferty w wersji papierowej z podpisami osób upoważnionych wraz z załącznikami na adres: Urząd Marszałkowski Województwa Kujawsko-Pomorskiego Departament </w:t>
      </w:r>
      <w:r w:rsidR="00687ED7" w:rsidRPr="00687ED7">
        <w:rPr>
          <w:rFonts w:asciiTheme="minorHAnsi" w:hAnsiTheme="minorHAnsi" w:cstheme="minorHAnsi"/>
          <w:sz w:val="24"/>
        </w:rPr>
        <w:t>Spraw Społecznych i Zdrowia</w:t>
      </w:r>
      <w:r w:rsidRPr="00687ED7">
        <w:rPr>
          <w:rFonts w:asciiTheme="minorHAnsi" w:hAnsiTheme="minorHAnsi" w:cstheme="minorHAnsi"/>
          <w:sz w:val="24"/>
        </w:rPr>
        <w:t>, Pl. Teatralny 2, 87-100 Toruń.</w:t>
      </w:r>
    </w:p>
    <w:p w14:paraId="3D5C5E17" w14:textId="77777777" w:rsidR="0004047C" w:rsidRPr="00B63CE8" w:rsidRDefault="0004047C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B926A2E" w14:textId="25B07C05" w:rsidR="00013E7C" w:rsidRPr="00B63CE8" w:rsidRDefault="00013E7C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 xml:space="preserve">Rozdział </w:t>
      </w:r>
      <w:r w:rsidR="00B642FA">
        <w:rPr>
          <w:rFonts w:asciiTheme="minorHAnsi" w:hAnsiTheme="minorHAnsi" w:cstheme="minorHAnsi"/>
          <w:sz w:val="24"/>
        </w:rPr>
        <w:t>7</w:t>
      </w:r>
    </w:p>
    <w:p w14:paraId="5B0027AC" w14:textId="77777777" w:rsidR="00013E7C" w:rsidRPr="00B63CE8" w:rsidRDefault="00013E7C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B63CE8">
        <w:rPr>
          <w:rFonts w:asciiTheme="minorHAnsi" w:hAnsiTheme="minorHAnsi" w:cstheme="minorHAnsi"/>
          <w:b/>
          <w:sz w:val="24"/>
        </w:rPr>
        <w:t>Postanowienia końcowe</w:t>
      </w:r>
    </w:p>
    <w:p w14:paraId="2FFEDDD5" w14:textId="77777777" w:rsidR="00616300" w:rsidRPr="00B63CE8" w:rsidRDefault="00616300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5F9100E1" w14:textId="3AF5113E" w:rsidR="00616300" w:rsidRPr="00B63CE8" w:rsidRDefault="00396EAD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b/>
          <w:bCs/>
          <w:sz w:val="24"/>
        </w:rPr>
        <w:t>§</w:t>
      </w:r>
      <w:r w:rsidR="00B642FA">
        <w:rPr>
          <w:rFonts w:asciiTheme="minorHAnsi" w:hAnsiTheme="minorHAnsi" w:cstheme="minorHAnsi"/>
          <w:b/>
          <w:bCs/>
          <w:sz w:val="24"/>
        </w:rPr>
        <w:t>7</w:t>
      </w:r>
      <w:r w:rsidRPr="00B63CE8">
        <w:rPr>
          <w:rFonts w:asciiTheme="minorHAnsi" w:hAnsiTheme="minorHAnsi" w:cstheme="minorHAnsi"/>
          <w:b/>
          <w:bCs/>
          <w:sz w:val="24"/>
        </w:rPr>
        <w:t xml:space="preserve">.1 </w:t>
      </w:r>
      <w:r w:rsidR="00616300" w:rsidRPr="00B63CE8">
        <w:rPr>
          <w:rFonts w:asciiTheme="minorHAnsi" w:hAnsiTheme="minorHAnsi" w:cstheme="minorHAnsi"/>
          <w:sz w:val="24"/>
        </w:rPr>
        <w:t>Uchwała Zarządu Województwa Kujawsko-Pomorskiego, o które</w:t>
      </w:r>
      <w:r w:rsidR="00254CB4" w:rsidRPr="00B63CE8">
        <w:rPr>
          <w:rFonts w:asciiTheme="minorHAnsi" w:hAnsiTheme="minorHAnsi" w:cstheme="minorHAnsi"/>
          <w:sz w:val="24"/>
        </w:rPr>
        <w:t xml:space="preserve">j mowa w </w:t>
      </w:r>
      <w:r w:rsidRPr="00D622B7">
        <w:rPr>
          <w:rFonts w:asciiTheme="minorHAnsi" w:hAnsiTheme="minorHAnsi" w:cstheme="minorHAnsi"/>
          <w:bCs/>
          <w:sz w:val="24"/>
        </w:rPr>
        <w:t>§</w:t>
      </w:r>
      <w:r w:rsidR="00F70B5C" w:rsidRPr="00D622B7">
        <w:rPr>
          <w:rFonts w:asciiTheme="minorHAnsi" w:hAnsiTheme="minorHAnsi" w:cstheme="minorHAnsi"/>
          <w:bCs/>
          <w:sz w:val="24"/>
        </w:rPr>
        <w:t xml:space="preserve"> </w:t>
      </w:r>
      <w:r w:rsidR="00B642FA">
        <w:rPr>
          <w:rFonts w:asciiTheme="minorHAnsi" w:hAnsiTheme="minorHAnsi" w:cstheme="minorHAnsi"/>
          <w:bCs/>
          <w:sz w:val="24"/>
        </w:rPr>
        <w:t>6</w:t>
      </w:r>
      <w:r w:rsidR="00616300" w:rsidRPr="00B63CE8">
        <w:rPr>
          <w:rFonts w:asciiTheme="minorHAnsi" w:hAnsiTheme="minorHAnsi" w:cstheme="minorHAnsi"/>
          <w:sz w:val="24"/>
        </w:rPr>
        <w:t xml:space="preserve"> ust. 8, stanowi podstawę do zawarcia umowy z oferentem, którego oferta została wybrana</w:t>
      </w:r>
      <w:r w:rsidR="00882287" w:rsidRPr="00B63CE8">
        <w:rPr>
          <w:rFonts w:asciiTheme="minorHAnsi" w:hAnsiTheme="minorHAnsi" w:cstheme="minorHAnsi"/>
          <w:sz w:val="24"/>
        </w:rPr>
        <w:t xml:space="preserve"> </w:t>
      </w:r>
      <w:r w:rsidR="00406EFB" w:rsidRPr="00B63CE8">
        <w:rPr>
          <w:rFonts w:asciiTheme="minorHAnsi" w:hAnsiTheme="minorHAnsi" w:cstheme="minorHAnsi"/>
          <w:sz w:val="24"/>
        </w:rPr>
        <w:br/>
      </w:r>
      <w:r w:rsidR="00616300" w:rsidRPr="00B63CE8">
        <w:rPr>
          <w:rFonts w:asciiTheme="minorHAnsi" w:hAnsiTheme="minorHAnsi" w:cstheme="minorHAnsi"/>
          <w:sz w:val="24"/>
        </w:rPr>
        <w:t xml:space="preserve">w konkursie. Umowa określi szczegółowe warunki realizacji, finansowania i rozliczenia </w:t>
      </w:r>
      <w:r w:rsidR="00616300" w:rsidRPr="00B63CE8">
        <w:rPr>
          <w:rFonts w:asciiTheme="minorHAnsi" w:hAnsiTheme="minorHAnsi" w:cstheme="minorHAnsi"/>
          <w:sz w:val="24"/>
        </w:rPr>
        <w:lastRenderedPageBreak/>
        <w:t xml:space="preserve">zadania. Ramowy wzór umowy znajduje się na stronie internetowej </w:t>
      </w:r>
      <w:hyperlink r:id="rId8" w:history="1">
        <w:r w:rsidR="00616300" w:rsidRPr="00B63CE8">
          <w:rPr>
            <w:rStyle w:val="Hipercze"/>
            <w:rFonts w:asciiTheme="minorHAnsi" w:hAnsiTheme="minorHAnsi" w:cstheme="minorHAnsi"/>
            <w:color w:val="auto"/>
            <w:sz w:val="24"/>
          </w:rPr>
          <w:t>ngo.kujawsko-pomorskie.pl</w:t>
        </w:r>
      </w:hyperlink>
      <w:r w:rsidR="00616300" w:rsidRPr="00B63CE8">
        <w:rPr>
          <w:rFonts w:asciiTheme="minorHAnsi" w:hAnsiTheme="minorHAnsi" w:cstheme="minorHAnsi"/>
          <w:sz w:val="24"/>
        </w:rPr>
        <w:t>.</w:t>
      </w:r>
    </w:p>
    <w:p w14:paraId="58DBA309" w14:textId="77777777" w:rsidR="00616300" w:rsidRPr="00B63CE8" w:rsidRDefault="00616300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D0A6E4D" w14:textId="28413F53" w:rsidR="00616300" w:rsidRPr="00B63CE8" w:rsidRDefault="00616300" w:rsidP="00B63CE8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 xml:space="preserve">Zarząd Województwa może odmówić podmiotowi wyłonionemu w konkursie przyznania dotacji </w:t>
      </w:r>
      <w:r w:rsidR="004D343E" w:rsidRPr="00B63CE8">
        <w:rPr>
          <w:rFonts w:asciiTheme="minorHAnsi" w:hAnsiTheme="minorHAnsi" w:cstheme="minorHAnsi"/>
          <w:sz w:val="24"/>
        </w:rPr>
        <w:t>lub/</w:t>
      </w:r>
      <w:r w:rsidRPr="00B63CE8">
        <w:rPr>
          <w:rFonts w:asciiTheme="minorHAnsi" w:hAnsiTheme="minorHAnsi" w:cstheme="minorHAnsi"/>
          <w:sz w:val="24"/>
        </w:rPr>
        <w:t xml:space="preserve">i podpisania umowy w przypadku, gdy okaże się, iż zakres zadania </w:t>
      </w:r>
      <w:r w:rsidR="004D343E" w:rsidRPr="00B63CE8">
        <w:rPr>
          <w:rFonts w:asciiTheme="minorHAnsi" w:hAnsiTheme="minorHAnsi" w:cstheme="minorHAnsi"/>
          <w:sz w:val="24"/>
        </w:rPr>
        <w:t xml:space="preserve">po aktualizacji </w:t>
      </w:r>
      <w:r w:rsidRPr="00B63CE8">
        <w:rPr>
          <w:rFonts w:asciiTheme="minorHAnsi" w:hAnsiTheme="minorHAnsi" w:cstheme="minorHAnsi"/>
          <w:sz w:val="24"/>
        </w:rPr>
        <w:t>znacząco odbiega od opisanego w ofercie, podmiot utraci zdolność do czynności prawnych lub zostaną ujawnione nieznane wcześniej okoliczności podważające wiarygodność merytoryczną lub finansową oferenta.</w:t>
      </w:r>
    </w:p>
    <w:p w14:paraId="14367E9B" w14:textId="77777777" w:rsidR="00616300" w:rsidRPr="00B63CE8" w:rsidRDefault="00616300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9A3B2E4" w14:textId="77777777" w:rsidR="00616300" w:rsidRPr="00B63CE8" w:rsidRDefault="00616300" w:rsidP="00B63CE8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 xml:space="preserve">Oferent, który otrzyma dofinansowanie z budżetu </w:t>
      </w:r>
      <w:r w:rsidR="00C022A8" w:rsidRPr="00B63CE8">
        <w:rPr>
          <w:rFonts w:asciiTheme="minorHAnsi" w:hAnsiTheme="minorHAnsi" w:cstheme="minorHAnsi"/>
          <w:sz w:val="24"/>
        </w:rPr>
        <w:t>W</w:t>
      </w:r>
      <w:r w:rsidRPr="00B63CE8">
        <w:rPr>
          <w:rFonts w:asciiTheme="minorHAnsi" w:hAnsiTheme="minorHAnsi" w:cstheme="minorHAnsi"/>
          <w:sz w:val="24"/>
        </w:rPr>
        <w:t>ojewództwa, zobowiązany jest do:</w:t>
      </w:r>
    </w:p>
    <w:p w14:paraId="6812793E" w14:textId="557750CA" w:rsidR="00616300" w:rsidRPr="00B63CE8" w:rsidRDefault="00616300" w:rsidP="00B63CE8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>zamieszczania we wszystkich drukach związanych z realizacją zadania (plakatach, zaproszeniach, regulaminach</w:t>
      </w:r>
      <w:r w:rsidR="00B63CE8">
        <w:rPr>
          <w:rFonts w:asciiTheme="minorHAnsi" w:hAnsiTheme="minorHAnsi" w:cstheme="minorHAnsi"/>
          <w:sz w:val="24"/>
        </w:rPr>
        <w:t xml:space="preserve">, komunikatach, itp.), a także </w:t>
      </w:r>
      <w:r w:rsidRPr="00B63CE8">
        <w:rPr>
          <w:rFonts w:asciiTheme="minorHAnsi" w:hAnsiTheme="minorHAnsi" w:cstheme="minorHAnsi"/>
          <w:sz w:val="24"/>
        </w:rPr>
        <w:t>w ogłoszeniach prasowych, reklamach, w</w:t>
      </w:r>
      <w:r w:rsidR="00B63CE8">
        <w:rPr>
          <w:rFonts w:asciiTheme="minorHAnsi" w:hAnsiTheme="minorHAnsi" w:cstheme="minorHAnsi"/>
          <w:sz w:val="24"/>
        </w:rPr>
        <w:t xml:space="preserve">ykazach sponsorów, na banerach </w:t>
      </w:r>
      <w:r w:rsidRPr="00B63CE8">
        <w:rPr>
          <w:rFonts w:asciiTheme="minorHAnsi" w:hAnsiTheme="minorHAnsi" w:cstheme="minorHAnsi"/>
          <w:sz w:val="24"/>
        </w:rPr>
        <w:t xml:space="preserve">i własnych stronach internetowych </w:t>
      </w:r>
      <w:r w:rsidR="00AE4E74">
        <w:rPr>
          <w:rFonts w:asciiTheme="minorHAnsi" w:hAnsiTheme="minorHAnsi" w:cstheme="minorHAnsi"/>
          <w:sz w:val="24"/>
        </w:rPr>
        <w:t>odpowiednich oznaczeń promocyjnych</w:t>
      </w:r>
      <w:r w:rsidRPr="00B63CE8">
        <w:rPr>
          <w:rFonts w:asciiTheme="minorHAnsi" w:hAnsiTheme="minorHAnsi" w:cstheme="minorHAnsi"/>
          <w:sz w:val="24"/>
        </w:rPr>
        <w:t xml:space="preserve"> Województwa Kujawsko-</w:t>
      </w:r>
      <w:r w:rsidR="0009514E" w:rsidRPr="00B63CE8">
        <w:rPr>
          <w:rFonts w:asciiTheme="minorHAnsi" w:hAnsiTheme="minorHAnsi" w:cstheme="minorHAnsi"/>
          <w:sz w:val="24"/>
        </w:rPr>
        <w:t>Pomorskiego oraz</w:t>
      </w:r>
      <w:r w:rsidRPr="00B63CE8">
        <w:rPr>
          <w:rFonts w:asciiTheme="minorHAnsi" w:hAnsiTheme="minorHAnsi" w:cstheme="minorHAnsi"/>
          <w:sz w:val="24"/>
        </w:rPr>
        <w:t xml:space="preserve"> informacji o tym, że zadanie jest dofinansowane przez </w:t>
      </w:r>
      <w:r w:rsidR="00CA3C35" w:rsidRPr="00B63CE8">
        <w:rPr>
          <w:rFonts w:asciiTheme="minorHAnsi" w:hAnsiTheme="minorHAnsi" w:cstheme="minorHAnsi"/>
          <w:sz w:val="24"/>
        </w:rPr>
        <w:t>Samorząd Województwa</w:t>
      </w:r>
      <w:r w:rsidRPr="00B63CE8">
        <w:rPr>
          <w:rFonts w:asciiTheme="minorHAnsi" w:hAnsiTheme="minorHAnsi" w:cstheme="minorHAnsi"/>
          <w:sz w:val="24"/>
        </w:rPr>
        <w:t xml:space="preserve"> Kujawsko-Pomorskie</w:t>
      </w:r>
      <w:r w:rsidR="00CA3C35" w:rsidRPr="00B63CE8">
        <w:rPr>
          <w:rFonts w:asciiTheme="minorHAnsi" w:hAnsiTheme="minorHAnsi" w:cstheme="minorHAnsi"/>
          <w:sz w:val="24"/>
        </w:rPr>
        <w:t>go</w:t>
      </w:r>
      <w:r w:rsidRPr="00B63CE8">
        <w:rPr>
          <w:rFonts w:asciiTheme="minorHAnsi" w:hAnsiTheme="minorHAnsi" w:cstheme="minorHAnsi"/>
          <w:sz w:val="24"/>
        </w:rPr>
        <w:t xml:space="preserve"> (szczegółowe wymogi promocji będą określone w umowie z oferentem)</w:t>
      </w:r>
      <w:r w:rsidR="00725F87">
        <w:rPr>
          <w:rFonts w:asciiTheme="minorHAnsi" w:hAnsiTheme="minorHAnsi" w:cstheme="minorHAnsi"/>
          <w:sz w:val="24"/>
        </w:rPr>
        <w:t>;</w:t>
      </w:r>
      <w:r w:rsidRPr="00B63CE8">
        <w:rPr>
          <w:rFonts w:asciiTheme="minorHAnsi" w:hAnsiTheme="minorHAnsi" w:cstheme="minorHAnsi"/>
          <w:sz w:val="24"/>
        </w:rPr>
        <w:t xml:space="preserve"> </w:t>
      </w:r>
    </w:p>
    <w:p w14:paraId="27C22401" w14:textId="77777777" w:rsidR="00616300" w:rsidRPr="00B63CE8" w:rsidRDefault="00616300" w:rsidP="00B63CE8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>wyodrębnienia w ewidencji księgowej środków otrzymanych na realizację zadania.</w:t>
      </w:r>
    </w:p>
    <w:p w14:paraId="5DEC0417" w14:textId="77777777" w:rsidR="00616300" w:rsidRPr="00B63CE8" w:rsidRDefault="00616300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265DC5E" w14:textId="14B0369C" w:rsidR="00616300" w:rsidRPr="00B63CE8" w:rsidRDefault="00616300" w:rsidP="00B63CE8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B63CE8">
        <w:rPr>
          <w:rFonts w:asciiTheme="minorHAnsi" w:hAnsiTheme="minorHAnsi" w:cstheme="minorHAnsi"/>
        </w:rPr>
        <w:t xml:space="preserve">W celu informowania o prowadzonych działaniach zaleca się przesyłanie informacji prasowej oraz materiałów graficznych i filmowych dotyczących realizowanego zadania na adres: </w:t>
      </w:r>
      <w:hyperlink r:id="rId9" w:history="1">
        <w:r w:rsidR="002C5CE9" w:rsidRPr="00B63CE8">
          <w:rPr>
            <w:rStyle w:val="Hipercze"/>
            <w:rFonts w:asciiTheme="minorHAnsi" w:hAnsiTheme="minorHAnsi" w:cstheme="minorHAnsi"/>
          </w:rPr>
          <w:t>promocja@kujawsko-pomorskie.pl</w:t>
        </w:r>
      </w:hyperlink>
      <w:r w:rsidRPr="00B63CE8">
        <w:rPr>
          <w:rFonts w:asciiTheme="minorHAnsi" w:hAnsiTheme="minorHAnsi" w:cstheme="minorHAnsi"/>
        </w:rPr>
        <w:t>.</w:t>
      </w:r>
    </w:p>
    <w:p w14:paraId="47D91BBA" w14:textId="77777777" w:rsidR="002C5CE9" w:rsidRPr="00B63CE8" w:rsidRDefault="002C5CE9" w:rsidP="00B63CE8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</w:p>
    <w:p w14:paraId="6D56E505" w14:textId="3BA11B75" w:rsidR="00013E7C" w:rsidRPr="00B63CE8" w:rsidRDefault="002C5CE9" w:rsidP="00B63CE8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lang w:eastAsia="x-none"/>
        </w:rPr>
      </w:pPr>
      <w:r w:rsidRPr="00B63CE8">
        <w:rPr>
          <w:rFonts w:asciiTheme="minorHAnsi" w:hAnsiTheme="minorHAnsi" w:cstheme="minorHAnsi"/>
          <w:lang w:eastAsia="x-none"/>
        </w:rPr>
        <w:t xml:space="preserve"> </w:t>
      </w:r>
      <w:r w:rsidRPr="00B63CE8">
        <w:rPr>
          <w:rFonts w:asciiTheme="minorHAnsi" w:hAnsiTheme="minorHAnsi" w:cstheme="minorHAnsi"/>
          <w:color w:val="000000"/>
        </w:rPr>
        <w:t xml:space="preserve">Oferent przystępujący do złożenia oferty jest zobowiązany do wyrażenia zgody na przetwarzanie danych osobowych przez administratora danych: Województwo Kujawsko-Pomorskie – Urząd Marszałkowski Województwa Kujawsko-Pomorskiego, o której mowa </w:t>
      </w:r>
      <w:r w:rsidR="00725F87">
        <w:rPr>
          <w:rFonts w:asciiTheme="minorHAnsi" w:hAnsiTheme="minorHAnsi" w:cstheme="minorHAnsi"/>
          <w:color w:val="000000"/>
        </w:rPr>
        <w:br/>
      </w:r>
      <w:r w:rsidRPr="00B63CE8">
        <w:rPr>
          <w:rFonts w:asciiTheme="minorHAnsi" w:hAnsiTheme="minorHAnsi" w:cstheme="minorHAnsi"/>
          <w:color w:val="000000"/>
        </w:rPr>
        <w:t xml:space="preserve">w § 9 </w:t>
      </w:r>
      <w:r w:rsidR="005743E5">
        <w:rPr>
          <w:rFonts w:asciiTheme="minorHAnsi" w:hAnsiTheme="minorHAnsi" w:cstheme="minorHAnsi"/>
          <w:color w:val="000000"/>
        </w:rPr>
        <w:t>P</w:t>
      </w:r>
      <w:r w:rsidRPr="00B63CE8">
        <w:rPr>
          <w:rFonts w:asciiTheme="minorHAnsi" w:hAnsiTheme="minorHAnsi" w:cstheme="minorHAnsi"/>
          <w:color w:val="000000"/>
        </w:rPr>
        <w:t>rocedur</w:t>
      </w:r>
      <w:r w:rsidR="005743E5">
        <w:rPr>
          <w:rFonts w:asciiTheme="minorHAnsi" w:hAnsiTheme="minorHAnsi" w:cstheme="minorHAnsi"/>
          <w:color w:val="000000"/>
        </w:rPr>
        <w:t xml:space="preserve"> konkursowych</w:t>
      </w:r>
      <w:r w:rsidRPr="00B63CE8">
        <w:rPr>
          <w:rFonts w:asciiTheme="minorHAnsi" w:hAnsiTheme="minorHAnsi" w:cstheme="minorHAnsi"/>
          <w:color w:val="000000"/>
        </w:rPr>
        <w:t>.</w:t>
      </w:r>
    </w:p>
    <w:p w14:paraId="49597DEA" w14:textId="77777777" w:rsidR="000263F5" w:rsidRPr="00B63CE8" w:rsidRDefault="000263F5" w:rsidP="00B63CE8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  <w:lang w:eastAsia="x-none"/>
        </w:rPr>
      </w:pPr>
    </w:p>
    <w:p w14:paraId="3568EC00" w14:textId="2655F7B8" w:rsidR="00E0246D" w:rsidRPr="00B63CE8" w:rsidRDefault="00E0246D" w:rsidP="00B63CE8">
      <w:pPr>
        <w:pStyle w:val="Tekstpodstawowywcity"/>
        <w:numPr>
          <w:ilvl w:val="0"/>
          <w:numId w:val="8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B63CE8">
        <w:rPr>
          <w:rFonts w:asciiTheme="minorHAnsi" w:hAnsiTheme="minorHAnsi" w:cstheme="minorHAnsi"/>
        </w:rPr>
        <w:t xml:space="preserve">Oferent składający ofertę w konkursie zobowiązany jest do spełnienia wymogów określonych w dokumencie pn. </w:t>
      </w:r>
      <w:r w:rsidRPr="00B63CE8">
        <w:rPr>
          <w:rFonts w:asciiTheme="minorHAnsi" w:hAnsiTheme="minorHAnsi" w:cstheme="minorHAnsi"/>
          <w:bCs/>
        </w:rPr>
        <w:t xml:space="preserve">Minimalne warunki służące zapewnianiu dostępności osobom ze szczególnymi potrzebami w związku z realizacją zadań publicznych w trybie konkursowym oraz uproszczonym, dofinansowanych z budżetu Województwa Kujawsko-Pomorskiego oraz ze środków Państwowego Funduszu Rehabilitacji Osób </w:t>
      </w:r>
      <w:r w:rsidRPr="00B63CE8">
        <w:rPr>
          <w:rFonts w:asciiTheme="minorHAnsi" w:hAnsiTheme="minorHAnsi" w:cstheme="minorHAnsi"/>
          <w:bCs/>
        </w:rPr>
        <w:lastRenderedPageBreak/>
        <w:t xml:space="preserve">Niepełnosprawnych, wynikające z art. 6 ustawy z dnia 19 lipca 2019 r. </w:t>
      </w:r>
      <w:r w:rsidR="00DE42C5">
        <w:rPr>
          <w:rFonts w:asciiTheme="minorHAnsi" w:hAnsiTheme="minorHAnsi" w:cstheme="minorHAnsi"/>
          <w:bCs/>
        </w:rPr>
        <w:br/>
      </w:r>
      <w:r w:rsidRPr="00B63CE8">
        <w:rPr>
          <w:rFonts w:asciiTheme="minorHAnsi" w:hAnsiTheme="minorHAnsi" w:cstheme="minorHAnsi"/>
          <w:bCs/>
        </w:rPr>
        <w:t xml:space="preserve">o </w:t>
      </w:r>
      <w:r w:rsidR="00DE42C5">
        <w:rPr>
          <w:rFonts w:asciiTheme="minorHAnsi" w:hAnsiTheme="minorHAnsi" w:cstheme="minorHAnsi"/>
          <w:bCs/>
        </w:rPr>
        <w:t>z</w:t>
      </w:r>
      <w:r w:rsidRPr="00B63CE8">
        <w:rPr>
          <w:rFonts w:asciiTheme="minorHAnsi" w:hAnsiTheme="minorHAnsi" w:cstheme="minorHAnsi"/>
          <w:bCs/>
        </w:rPr>
        <w:t>apewnianiu</w:t>
      </w:r>
      <w:r w:rsidRPr="00B63CE8">
        <w:rPr>
          <w:rFonts w:asciiTheme="minorHAnsi" w:hAnsiTheme="minorHAnsi" w:cstheme="minorHAnsi"/>
          <w:b/>
          <w:bCs/>
        </w:rPr>
        <w:t> </w:t>
      </w:r>
      <w:r w:rsidRPr="00B63CE8">
        <w:rPr>
          <w:rFonts w:asciiTheme="minorHAnsi" w:hAnsiTheme="minorHAnsi" w:cstheme="minorHAnsi"/>
          <w:bCs/>
        </w:rPr>
        <w:t>dostępności osobom</w:t>
      </w:r>
      <w:r w:rsidRPr="00B63CE8">
        <w:rPr>
          <w:rFonts w:asciiTheme="minorHAnsi" w:hAnsiTheme="minorHAnsi" w:cstheme="minorHAnsi"/>
          <w:b/>
          <w:bCs/>
        </w:rPr>
        <w:t xml:space="preserve"> </w:t>
      </w:r>
      <w:r w:rsidRPr="00B63CE8">
        <w:rPr>
          <w:rFonts w:asciiTheme="minorHAnsi" w:hAnsiTheme="minorHAnsi" w:cstheme="minorHAnsi"/>
          <w:bCs/>
        </w:rPr>
        <w:t>ze szczególnymi potrzebami (Dz. U. z 202</w:t>
      </w:r>
      <w:r w:rsidR="00B642FA">
        <w:rPr>
          <w:rFonts w:asciiTheme="minorHAnsi" w:hAnsiTheme="minorHAnsi" w:cstheme="minorHAnsi"/>
          <w:bCs/>
        </w:rPr>
        <w:t>4</w:t>
      </w:r>
      <w:r w:rsidRPr="00B63CE8">
        <w:rPr>
          <w:rFonts w:asciiTheme="minorHAnsi" w:hAnsiTheme="minorHAnsi" w:cstheme="minorHAnsi"/>
          <w:bCs/>
        </w:rPr>
        <w:t xml:space="preserve"> r. poz. </w:t>
      </w:r>
      <w:r w:rsidR="00B642FA">
        <w:rPr>
          <w:rFonts w:asciiTheme="minorHAnsi" w:hAnsiTheme="minorHAnsi" w:cstheme="minorHAnsi"/>
          <w:bCs/>
        </w:rPr>
        <w:t>1411</w:t>
      </w:r>
      <w:r w:rsidRPr="00B63CE8">
        <w:rPr>
          <w:rFonts w:asciiTheme="minorHAnsi" w:hAnsiTheme="minorHAnsi" w:cstheme="minorHAnsi"/>
          <w:bCs/>
        </w:rPr>
        <w:t>), stanowiącym załącznik do</w:t>
      </w:r>
      <w:r w:rsidR="005108ED" w:rsidRPr="00B63CE8">
        <w:rPr>
          <w:rFonts w:asciiTheme="minorHAnsi" w:hAnsiTheme="minorHAnsi" w:cstheme="minorHAnsi"/>
          <w:bCs/>
        </w:rPr>
        <w:t xml:space="preserve"> </w:t>
      </w:r>
      <w:r w:rsidR="005743E5">
        <w:rPr>
          <w:rFonts w:asciiTheme="minorHAnsi" w:hAnsiTheme="minorHAnsi" w:cstheme="minorHAnsi"/>
          <w:bCs/>
        </w:rPr>
        <w:t>P</w:t>
      </w:r>
      <w:r w:rsidR="005108ED" w:rsidRPr="00B63CE8">
        <w:rPr>
          <w:rFonts w:asciiTheme="minorHAnsi" w:hAnsiTheme="minorHAnsi" w:cstheme="minorHAnsi"/>
          <w:bCs/>
        </w:rPr>
        <w:t>rocedur</w:t>
      </w:r>
      <w:r w:rsidR="005743E5">
        <w:rPr>
          <w:rFonts w:asciiTheme="minorHAnsi" w:hAnsiTheme="minorHAnsi" w:cstheme="minorHAnsi"/>
          <w:bCs/>
        </w:rPr>
        <w:t xml:space="preserve"> konkursowych.</w:t>
      </w:r>
      <w:r w:rsidRPr="00B63CE8">
        <w:rPr>
          <w:rFonts w:asciiTheme="minorHAnsi" w:hAnsiTheme="minorHAnsi" w:cstheme="minorHAnsi"/>
          <w:bCs/>
        </w:rPr>
        <w:t xml:space="preserve"> </w:t>
      </w:r>
      <w:r w:rsidR="005743E5">
        <w:rPr>
          <w:rFonts w:asciiTheme="minorHAnsi" w:hAnsiTheme="minorHAnsi" w:cstheme="minorHAnsi"/>
          <w:bCs/>
        </w:rPr>
        <w:br/>
        <w:t>Informacje w tym zakresie należy zamieścić w oświadczeniu będącym załącznikiem nr 6 do Uchwały.</w:t>
      </w:r>
    </w:p>
    <w:p w14:paraId="2014EE10" w14:textId="77777777" w:rsidR="005108ED" w:rsidRPr="00B63CE8" w:rsidRDefault="005108ED" w:rsidP="00B63CE8">
      <w:pPr>
        <w:pStyle w:val="Tekstpodstawowywcity"/>
        <w:shd w:val="clear" w:color="auto" w:fill="FFFFFF"/>
        <w:tabs>
          <w:tab w:val="left" w:pos="284"/>
        </w:tabs>
        <w:suppressAutoHyphens/>
        <w:spacing w:after="0" w:line="360" w:lineRule="auto"/>
        <w:ind w:left="0"/>
        <w:textAlignment w:val="top"/>
        <w:rPr>
          <w:rFonts w:asciiTheme="minorHAnsi" w:hAnsiTheme="minorHAnsi" w:cstheme="minorHAnsi"/>
        </w:rPr>
      </w:pPr>
    </w:p>
    <w:p w14:paraId="2C2BE12C" w14:textId="0A30F481" w:rsidR="00E0246D" w:rsidRPr="00D622B7" w:rsidRDefault="00E0246D" w:rsidP="00B63CE8">
      <w:pPr>
        <w:pStyle w:val="Tekstpodstawowywcity"/>
        <w:numPr>
          <w:ilvl w:val="0"/>
          <w:numId w:val="8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firstLine="0"/>
        <w:textAlignment w:val="top"/>
        <w:rPr>
          <w:rFonts w:asciiTheme="minorHAnsi" w:hAnsiTheme="minorHAnsi" w:cstheme="minorHAnsi"/>
          <w:lang w:eastAsia="x-none"/>
        </w:rPr>
      </w:pPr>
      <w:r w:rsidRPr="00D622B7">
        <w:rPr>
          <w:rFonts w:asciiTheme="minorHAnsi" w:hAnsiTheme="minorHAnsi" w:cstheme="minorHAnsi"/>
        </w:rPr>
        <w:t xml:space="preserve">W przypadku wyjątkowych sytuacji, w których zasada dostępności nie znajduje zastosowania, dopuszczalne jest uznanie neutralności produktu zadania.  </w:t>
      </w:r>
      <w:r w:rsidRPr="00D622B7">
        <w:rPr>
          <w:rFonts w:asciiTheme="minorHAnsi" w:hAnsiTheme="minorHAnsi" w:cstheme="minorHAnsi"/>
        </w:rPr>
        <w:br/>
        <w:t>O neutralności produktu można mówić w sytuacji, kiedy Zleceniobiorca wykaże, że dostępność nie dotyczy danego produktu na przykład z uwagi na brak jego bezpośrednich użytkowników. W takim przypadku w</w:t>
      </w:r>
      <w:r w:rsidR="005743E5">
        <w:rPr>
          <w:rFonts w:asciiTheme="minorHAnsi" w:hAnsiTheme="minorHAnsi" w:cstheme="minorHAnsi"/>
        </w:rPr>
        <w:t xml:space="preserve"> oświadczeniu, o którym mowa w ust. 6</w:t>
      </w:r>
      <w:r w:rsidR="002C2E4D">
        <w:rPr>
          <w:rFonts w:asciiTheme="minorHAnsi" w:hAnsiTheme="minorHAnsi" w:cstheme="minorHAnsi"/>
        </w:rPr>
        <w:t>,</w:t>
      </w:r>
      <w:r w:rsidR="005743E5">
        <w:rPr>
          <w:rFonts w:asciiTheme="minorHAnsi" w:hAnsiTheme="minorHAnsi" w:cstheme="minorHAnsi"/>
        </w:rPr>
        <w:t xml:space="preserve"> </w:t>
      </w:r>
      <w:r w:rsidRPr="00D622B7">
        <w:rPr>
          <w:rFonts w:asciiTheme="minorHAnsi" w:hAnsiTheme="minorHAnsi" w:cstheme="minorHAnsi"/>
        </w:rPr>
        <w:t>należy opisać neutralność produktu wraz z rzeczowym uzasadnieniem.</w:t>
      </w:r>
    </w:p>
    <w:sectPr w:rsidR="00E0246D" w:rsidRPr="00D622B7" w:rsidSect="00B63CE8">
      <w:footerReference w:type="even" r:id="rId10"/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37443" w14:textId="77777777" w:rsidR="00E55012" w:rsidRDefault="00E55012">
      <w:r>
        <w:separator/>
      </w:r>
    </w:p>
  </w:endnote>
  <w:endnote w:type="continuationSeparator" w:id="0">
    <w:p w14:paraId="24249810" w14:textId="77777777" w:rsidR="00E55012" w:rsidRDefault="00E5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B9090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65AE92" w14:textId="77777777" w:rsidR="0070548E" w:rsidRDefault="0070548E" w:rsidP="00155D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F1389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8584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84D3C9F" w14:textId="77777777" w:rsidR="0070548E" w:rsidRDefault="0070548E" w:rsidP="00155D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40E05" w14:textId="77777777" w:rsidR="00E55012" w:rsidRDefault="00E55012">
      <w:r>
        <w:separator/>
      </w:r>
    </w:p>
  </w:footnote>
  <w:footnote w:type="continuationSeparator" w:id="0">
    <w:p w14:paraId="218B46EE" w14:textId="77777777" w:rsidR="00E55012" w:rsidRDefault="00E55012">
      <w:r>
        <w:continuationSeparator/>
      </w:r>
    </w:p>
  </w:footnote>
  <w:footnote w:id="1">
    <w:p w14:paraId="394B6635" w14:textId="77777777" w:rsidR="0070548E" w:rsidRPr="00B63CE8" w:rsidRDefault="0070548E" w:rsidP="008D0C8E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B63CE8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B63CE8">
        <w:rPr>
          <w:rFonts w:asciiTheme="minorHAnsi" w:hAnsiTheme="minorHAnsi" w:cstheme="minorHAnsi"/>
          <w:sz w:val="24"/>
          <w:szCs w:val="24"/>
        </w:rPr>
        <w:t xml:space="preserve"> </w:t>
      </w:r>
      <w:r w:rsidRPr="00E31B67">
        <w:rPr>
          <w:rFonts w:asciiTheme="minorHAnsi" w:hAnsiTheme="minorHAnsi" w:cstheme="minorHAnsi"/>
        </w:rPr>
        <w:t>Dotyczy to również sytuacji, kiedy oferent złoży dwie (lub więcej) tożs</w:t>
      </w:r>
      <w:r w:rsidR="00D500A4" w:rsidRPr="00E31B67">
        <w:rPr>
          <w:rFonts w:asciiTheme="minorHAnsi" w:hAnsiTheme="minorHAnsi" w:cstheme="minorHAnsi"/>
        </w:rPr>
        <w:t xml:space="preserve">ame lub różne oferty na to samo </w:t>
      </w:r>
      <w:r w:rsidRPr="00E31B67">
        <w:rPr>
          <w:rFonts w:asciiTheme="minorHAnsi" w:hAnsiTheme="minorHAnsi" w:cstheme="minorHAnsi"/>
        </w:rPr>
        <w:t>zadanie.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677DA"/>
    <w:multiLevelType w:val="hybridMultilevel"/>
    <w:tmpl w:val="3F92557C"/>
    <w:lvl w:ilvl="0" w:tplc="85220402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6B2E"/>
    <w:multiLevelType w:val="hybridMultilevel"/>
    <w:tmpl w:val="EE7EEDF4"/>
    <w:lvl w:ilvl="0" w:tplc="41C6C19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96C1518"/>
    <w:multiLevelType w:val="hybridMultilevel"/>
    <w:tmpl w:val="ED486B84"/>
    <w:lvl w:ilvl="0" w:tplc="4516B146">
      <w:start w:val="6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5241A"/>
    <w:multiLevelType w:val="hybridMultilevel"/>
    <w:tmpl w:val="A0345C16"/>
    <w:lvl w:ilvl="0" w:tplc="9AC621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D53B4C"/>
    <w:multiLevelType w:val="hybridMultilevel"/>
    <w:tmpl w:val="1E2856FC"/>
    <w:lvl w:ilvl="0" w:tplc="75E0A76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D63F3"/>
    <w:multiLevelType w:val="hybridMultilevel"/>
    <w:tmpl w:val="6EBE0AE8"/>
    <w:lvl w:ilvl="0" w:tplc="E2E63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3D5FF6"/>
    <w:multiLevelType w:val="hybridMultilevel"/>
    <w:tmpl w:val="0C02E96C"/>
    <w:lvl w:ilvl="0" w:tplc="8E42F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EE9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8E4930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68677A"/>
    <w:multiLevelType w:val="hybridMultilevel"/>
    <w:tmpl w:val="29923C60"/>
    <w:lvl w:ilvl="0" w:tplc="8878C5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1234C7"/>
    <w:multiLevelType w:val="hybridMultilevel"/>
    <w:tmpl w:val="FB2E995C"/>
    <w:lvl w:ilvl="0" w:tplc="D4321B4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71D21"/>
    <w:multiLevelType w:val="hybridMultilevel"/>
    <w:tmpl w:val="7C4ABFA2"/>
    <w:lvl w:ilvl="0" w:tplc="2EE0C908">
      <w:start w:val="1"/>
      <w:numFmt w:val="lowerLetter"/>
      <w:lvlText w:val="%1)"/>
      <w:lvlJc w:val="left"/>
      <w:pPr>
        <w:tabs>
          <w:tab w:val="num" w:pos="1919"/>
        </w:tabs>
        <w:ind w:left="1919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2639"/>
        </w:tabs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59"/>
        </w:tabs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79"/>
        </w:tabs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99"/>
        </w:tabs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19"/>
        </w:tabs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39"/>
        </w:tabs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59"/>
        </w:tabs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79"/>
        </w:tabs>
        <w:ind w:left="7679" w:hanging="180"/>
      </w:pPr>
    </w:lvl>
  </w:abstractNum>
  <w:abstractNum w:abstractNumId="10" w15:restartNumberingAfterBreak="0">
    <w:nsid w:val="2CC12461"/>
    <w:multiLevelType w:val="hybridMultilevel"/>
    <w:tmpl w:val="D7E63300"/>
    <w:lvl w:ilvl="0" w:tplc="8E0000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D110EC"/>
    <w:multiLevelType w:val="hybridMultilevel"/>
    <w:tmpl w:val="AA062540"/>
    <w:lvl w:ilvl="0" w:tplc="66924C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102A"/>
    <w:multiLevelType w:val="hybridMultilevel"/>
    <w:tmpl w:val="BB7C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A71B3"/>
    <w:multiLevelType w:val="hybridMultilevel"/>
    <w:tmpl w:val="2F449876"/>
    <w:lvl w:ilvl="0" w:tplc="F334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B12095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4324B3"/>
    <w:multiLevelType w:val="hybridMultilevel"/>
    <w:tmpl w:val="8E9EE0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D1696"/>
    <w:multiLevelType w:val="hybridMultilevel"/>
    <w:tmpl w:val="33500CF2"/>
    <w:lvl w:ilvl="0" w:tplc="B4B88F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84CA4"/>
    <w:multiLevelType w:val="hybridMultilevel"/>
    <w:tmpl w:val="9D1EFD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C35FD1"/>
    <w:multiLevelType w:val="hybridMultilevel"/>
    <w:tmpl w:val="321261C4"/>
    <w:lvl w:ilvl="0" w:tplc="F350EC7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A74AF"/>
    <w:multiLevelType w:val="hybridMultilevel"/>
    <w:tmpl w:val="785AA252"/>
    <w:lvl w:ilvl="0" w:tplc="07E64174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9" w15:restartNumberingAfterBreak="0">
    <w:nsid w:val="53FA6D5A"/>
    <w:multiLevelType w:val="multilevel"/>
    <w:tmpl w:val="4FAC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A91ED0"/>
    <w:multiLevelType w:val="hybridMultilevel"/>
    <w:tmpl w:val="99BC5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413CC"/>
    <w:multiLevelType w:val="hybridMultilevel"/>
    <w:tmpl w:val="C8503342"/>
    <w:lvl w:ilvl="0" w:tplc="57ACC5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48A28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BD0F54"/>
    <w:multiLevelType w:val="hybridMultilevel"/>
    <w:tmpl w:val="804AF54C"/>
    <w:lvl w:ilvl="0" w:tplc="02E8C82E">
      <w:start w:val="1"/>
      <w:numFmt w:val="decimal"/>
      <w:lvlText w:val="%1)"/>
      <w:lvlJc w:val="left"/>
      <w:pPr>
        <w:ind w:left="144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7061093"/>
    <w:multiLevelType w:val="hybridMultilevel"/>
    <w:tmpl w:val="10224346"/>
    <w:lvl w:ilvl="0" w:tplc="610EE9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71F76D94"/>
    <w:multiLevelType w:val="hybridMultilevel"/>
    <w:tmpl w:val="8472A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D7B01"/>
    <w:multiLevelType w:val="hybridMultilevel"/>
    <w:tmpl w:val="49188822"/>
    <w:lvl w:ilvl="0" w:tplc="D27098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815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1E3DF3"/>
    <w:multiLevelType w:val="hybridMultilevel"/>
    <w:tmpl w:val="5C129740"/>
    <w:lvl w:ilvl="0" w:tplc="B2A85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E3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462977">
    <w:abstractNumId w:val="12"/>
  </w:num>
  <w:num w:numId="2" w16cid:durableId="98136985">
    <w:abstractNumId w:val="20"/>
  </w:num>
  <w:num w:numId="3" w16cid:durableId="1130516373">
    <w:abstractNumId w:val="13"/>
  </w:num>
  <w:num w:numId="4" w16cid:durableId="666321548">
    <w:abstractNumId w:val="9"/>
  </w:num>
  <w:num w:numId="5" w16cid:durableId="313266834">
    <w:abstractNumId w:val="16"/>
  </w:num>
  <w:num w:numId="6" w16cid:durableId="649479700">
    <w:abstractNumId w:val="19"/>
  </w:num>
  <w:num w:numId="7" w16cid:durableId="146167384">
    <w:abstractNumId w:val="25"/>
  </w:num>
  <w:num w:numId="8" w16cid:durableId="1819221862">
    <w:abstractNumId w:val="21"/>
  </w:num>
  <w:num w:numId="9" w16cid:durableId="835725357">
    <w:abstractNumId w:val="26"/>
  </w:num>
  <w:num w:numId="10" w16cid:durableId="861086408">
    <w:abstractNumId w:val="23"/>
  </w:num>
  <w:num w:numId="11" w16cid:durableId="2056008429">
    <w:abstractNumId w:val="1"/>
  </w:num>
  <w:num w:numId="12" w16cid:durableId="782261464">
    <w:abstractNumId w:val="5"/>
  </w:num>
  <w:num w:numId="13" w16cid:durableId="457646237">
    <w:abstractNumId w:val="18"/>
  </w:num>
  <w:num w:numId="14" w16cid:durableId="365638566">
    <w:abstractNumId w:val="7"/>
  </w:num>
  <w:num w:numId="15" w16cid:durableId="932906311">
    <w:abstractNumId w:val="11"/>
  </w:num>
  <w:num w:numId="16" w16cid:durableId="208961054">
    <w:abstractNumId w:val="22"/>
  </w:num>
  <w:num w:numId="17" w16cid:durableId="741873910">
    <w:abstractNumId w:val="8"/>
  </w:num>
  <w:num w:numId="18" w16cid:durableId="38945638">
    <w:abstractNumId w:val="4"/>
  </w:num>
  <w:num w:numId="19" w16cid:durableId="2052268303">
    <w:abstractNumId w:val="6"/>
  </w:num>
  <w:num w:numId="20" w16cid:durableId="133448246">
    <w:abstractNumId w:val="14"/>
  </w:num>
  <w:num w:numId="21" w16cid:durableId="943146669">
    <w:abstractNumId w:val="17"/>
  </w:num>
  <w:num w:numId="22" w16cid:durableId="648898924">
    <w:abstractNumId w:val="0"/>
  </w:num>
  <w:num w:numId="23" w16cid:durableId="1063606314">
    <w:abstractNumId w:val="3"/>
  </w:num>
  <w:num w:numId="24" w16cid:durableId="536507878">
    <w:abstractNumId w:val="10"/>
  </w:num>
  <w:num w:numId="25" w16cid:durableId="128058625">
    <w:abstractNumId w:val="2"/>
  </w:num>
  <w:num w:numId="26" w16cid:durableId="174882297">
    <w:abstractNumId w:val="24"/>
  </w:num>
  <w:num w:numId="27" w16cid:durableId="444077412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090"/>
    <w:rsid w:val="0001384A"/>
    <w:rsid w:val="00013E7C"/>
    <w:rsid w:val="0001767C"/>
    <w:rsid w:val="0001799B"/>
    <w:rsid w:val="00024676"/>
    <w:rsid w:val="00024874"/>
    <w:rsid w:val="00024D5F"/>
    <w:rsid w:val="000263F5"/>
    <w:rsid w:val="00033E3C"/>
    <w:rsid w:val="00034613"/>
    <w:rsid w:val="0004047C"/>
    <w:rsid w:val="00041D5E"/>
    <w:rsid w:val="00042289"/>
    <w:rsid w:val="00047402"/>
    <w:rsid w:val="00047F18"/>
    <w:rsid w:val="00050272"/>
    <w:rsid w:val="000542FA"/>
    <w:rsid w:val="00057C4B"/>
    <w:rsid w:val="00061128"/>
    <w:rsid w:val="000647E5"/>
    <w:rsid w:val="0006572E"/>
    <w:rsid w:val="00066BAA"/>
    <w:rsid w:val="00071CF3"/>
    <w:rsid w:val="00072161"/>
    <w:rsid w:val="00074C69"/>
    <w:rsid w:val="000779AB"/>
    <w:rsid w:val="00080155"/>
    <w:rsid w:val="00081339"/>
    <w:rsid w:val="00081B9C"/>
    <w:rsid w:val="0008229B"/>
    <w:rsid w:val="00084821"/>
    <w:rsid w:val="00092B81"/>
    <w:rsid w:val="000946A1"/>
    <w:rsid w:val="0009514E"/>
    <w:rsid w:val="0009596A"/>
    <w:rsid w:val="0009686D"/>
    <w:rsid w:val="000A2A1A"/>
    <w:rsid w:val="000A2E19"/>
    <w:rsid w:val="000A38DF"/>
    <w:rsid w:val="000A48A9"/>
    <w:rsid w:val="000B65B6"/>
    <w:rsid w:val="000B7567"/>
    <w:rsid w:val="000B7D5B"/>
    <w:rsid w:val="000C3E11"/>
    <w:rsid w:val="000C3F05"/>
    <w:rsid w:val="000C7731"/>
    <w:rsid w:val="000D20A6"/>
    <w:rsid w:val="000D2B8E"/>
    <w:rsid w:val="000D596E"/>
    <w:rsid w:val="000D603C"/>
    <w:rsid w:val="000E1179"/>
    <w:rsid w:val="000E660C"/>
    <w:rsid w:val="000E74A9"/>
    <w:rsid w:val="000F031A"/>
    <w:rsid w:val="000F1815"/>
    <w:rsid w:val="000F3DF9"/>
    <w:rsid w:val="000F5457"/>
    <w:rsid w:val="000F6B03"/>
    <w:rsid w:val="000F7FE8"/>
    <w:rsid w:val="00101AA3"/>
    <w:rsid w:val="0010393F"/>
    <w:rsid w:val="00104390"/>
    <w:rsid w:val="00105451"/>
    <w:rsid w:val="001056DE"/>
    <w:rsid w:val="0011082C"/>
    <w:rsid w:val="001129C7"/>
    <w:rsid w:val="0012030A"/>
    <w:rsid w:val="001209B5"/>
    <w:rsid w:val="00130298"/>
    <w:rsid w:val="0013286B"/>
    <w:rsid w:val="001363F9"/>
    <w:rsid w:val="001417F0"/>
    <w:rsid w:val="0014545C"/>
    <w:rsid w:val="00147068"/>
    <w:rsid w:val="00153E6C"/>
    <w:rsid w:val="00154381"/>
    <w:rsid w:val="00155D8A"/>
    <w:rsid w:val="0015670C"/>
    <w:rsid w:val="001570D2"/>
    <w:rsid w:val="00157AE0"/>
    <w:rsid w:val="00162A72"/>
    <w:rsid w:val="00163DA9"/>
    <w:rsid w:val="00164ED3"/>
    <w:rsid w:val="0016537B"/>
    <w:rsid w:val="001702EA"/>
    <w:rsid w:val="00172A54"/>
    <w:rsid w:val="001744A3"/>
    <w:rsid w:val="00181614"/>
    <w:rsid w:val="00184A24"/>
    <w:rsid w:val="00186105"/>
    <w:rsid w:val="00193390"/>
    <w:rsid w:val="001A0631"/>
    <w:rsid w:val="001A38A2"/>
    <w:rsid w:val="001A4447"/>
    <w:rsid w:val="001A46B3"/>
    <w:rsid w:val="001A6DD6"/>
    <w:rsid w:val="001B3651"/>
    <w:rsid w:val="001B5A51"/>
    <w:rsid w:val="001B764A"/>
    <w:rsid w:val="001C06E9"/>
    <w:rsid w:val="001C1AB0"/>
    <w:rsid w:val="001C3BEE"/>
    <w:rsid w:val="001C5FF6"/>
    <w:rsid w:val="001D03C2"/>
    <w:rsid w:val="001D1B65"/>
    <w:rsid w:val="001D1FBC"/>
    <w:rsid w:val="001D22FC"/>
    <w:rsid w:val="001D41C0"/>
    <w:rsid w:val="001E1D3D"/>
    <w:rsid w:val="001E3D27"/>
    <w:rsid w:val="001E6E15"/>
    <w:rsid w:val="001F113E"/>
    <w:rsid w:val="001F5F68"/>
    <w:rsid w:val="00200207"/>
    <w:rsid w:val="002032A8"/>
    <w:rsid w:val="00203842"/>
    <w:rsid w:val="0021182F"/>
    <w:rsid w:val="0021329F"/>
    <w:rsid w:val="00217969"/>
    <w:rsid w:val="0022354F"/>
    <w:rsid w:val="00224511"/>
    <w:rsid w:val="00224D96"/>
    <w:rsid w:val="00226957"/>
    <w:rsid w:val="00232BEA"/>
    <w:rsid w:val="002335E7"/>
    <w:rsid w:val="00234548"/>
    <w:rsid w:val="002426E7"/>
    <w:rsid w:val="00247C73"/>
    <w:rsid w:val="00251FA3"/>
    <w:rsid w:val="00252397"/>
    <w:rsid w:val="00254CB4"/>
    <w:rsid w:val="002557C4"/>
    <w:rsid w:val="002611C6"/>
    <w:rsid w:val="0026176C"/>
    <w:rsid w:val="00262ACA"/>
    <w:rsid w:val="00262D15"/>
    <w:rsid w:val="00263CDF"/>
    <w:rsid w:val="00265C53"/>
    <w:rsid w:val="002665B0"/>
    <w:rsid w:val="002704FD"/>
    <w:rsid w:val="002739A9"/>
    <w:rsid w:val="00274CFB"/>
    <w:rsid w:val="00275265"/>
    <w:rsid w:val="00276461"/>
    <w:rsid w:val="00280137"/>
    <w:rsid w:val="00280648"/>
    <w:rsid w:val="00281250"/>
    <w:rsid w:val="00281B7C"/>
    <w:rsid w:val="002820F0"/>
    <w:rsid w:val="00282617"/>
    <w:rsid w:val="0028295C"/>
    <w:rsid w:val="00283156"/>
    <w:rsid w:val="00286909"/>
    <w:rsid w:val="00286A16"/>
    <w:rsid w:val="00291390"/>
    <w:rsid w:val="002A55B2"/>
    <w:rsid w:val="002B2937"/>
    <w:rsid w:val="002B4F24"/>
    <w:rsid w:val="002B6BBF"/>
    <w:rsid w:val="002B6D8B"/>
    <w:rsid w:val="002B7C6B"/>
    <w:rsid w:val="002C2E4D"/>
    <w:rsid w:val="002C4090"/>
    <w:rsid w:val="002C4159"/>
    <w:rsid w:val="002C5CE9"/>
    <w:rsid w:val="002D3355"/>
    <w:rsid w:val="002D6415"/>
    <w:rsid w:val="002E0FA4"/>
    <w:rsid w:val="002E3565"/>
    <w:rsid w:val="002E4F1E"/>
    <w:rsid w:val="002E5702"/>
    <w:rsid w:val="002E694B"/>
    <w:rsid w:val="002E6E7A"/>
    <w:rsid w:val="002F0DAF"/>
    <w:rsid w:val="002F5E97"/>
    <w:rsid w:val="002F7411"/>
    <w:rsid w:val="003105FC"/>
    <w:rsid w:val="00310C16"/>
    <w:rsid w:val="00311F32"/>
    <w:rsid w:val="00311FBE"/>
    <w:rsid w:val="00314FD4"/>
    <w:rsid w:val="00322F7A"/>
    <w:rsid w:val="00331905"/>
    <w:rsid w:val="003325D2"/>
    <w:rsid w:val="00333070"/>
    <w:rsid w:val="003332AC"/>
    <w:rsid w:val="0034128F"/>
    <w:rsid w:val="003457B7"/>
    <w:rsid w:val="00345FFA"/>
    <w:rsid w:val="00352A17"/>
    <w:rsid w:val="003555C9"/>
    <w:rsid w:val="003611E5"/>
    <w:rsid w:val="003615F3"/>
    <w:rsid w:val="0036265A"/>
    <w:rsid w:val="003626D8"/>
    <w:rsid w:val="00365479"/>
    <w:rsid w:val="00371B2D"/>
    <w:rsid w:val="00373A86"/>
    <w:rsid w:val="003819CB"/>
    <w:rsid w:val="00382A35"/>
    <w:rsid w:val="00384A3E"/>
    <w:rsid w:val="003857CC"/>
    <w:rsid w:val="00385AFA"/>
    <w:rsid w:val="003932FF"/>
    <w:rsid w:val="00394B13"/>
    <w:rsid w:val="0039587D"/>
    <w:rsid w:val="00396E5F"/>
    <w:rsid w:val="00396EAD"/>
    <w:rsid w:val="00397915"/>
    <w:rsid w:val="003A00A3"/>
    <w:rsid w:val="003A2856"/>
    <w:rsid w:val="003A3055"/>
    <w:rsid w:val="003A3743"/>
    <w:rsid w:val="003C4474"/>
    <w:rsid w:val="003D4B5A"/>
    <w:rsid w:val="003D5040"/>
    <w:rsid w:val="003D60DF"/>
    <w:rsid w:val="003D6378"/>
    <w:rsid w:val="003D68F3"/>
    <w:rsid w:val="003E1018"/>
    <w:rsid w:val="003E139B"/>
    <w:rsid w:val="003E4531"/>
    <w:rsid w:val="003F2CD4"/>
    <w:rsid w:val="003F4460"/>
    <w:rsid w:val="003F7C21"/>
    <w:rsid w:val="0040644B"/>
    <w:rsid w:val="00406EBF"/>
    <w:rsid w:val="00406EFB"/>
    <w:rsid w:val="004122A4"/>
    <w:rsid w:val="004126E6"/>
    <w:rsid w:val="00414BC0"/>
    <w:rsid w:val="00416D20"/>
    <w:rsid w:val="00417D15"/>
    <w:rsid w:val="00417DCC"/>
    <w:rsid w:val="0042166C"/>
    <w:rsid w:val="004372C5"/>
    <w:rsid w:val="00442371"/>
    <w:rsid w:val="00444ADF"/>
    <w:rsid w:val="00446E3A"/>
    <w:rsid w:val="00447B07"/>
    <w:rsid w:val="00450784"/>
    <w:rsid w:val="00450EEE"/>
    <w:rsid w:val="0045246B"/>
    <w:rsid w:val="00454D4D"/>
    <w:rsid w:val="00460D85"/>
    <w:rsid w:val="00460EA0"/>
    <w:rsid w:val="00461897"/>
    <w:rsid w:val="00461D00"/>
    <w:rsid w:val="004622E8"/>
    <w:rsid w:val="00462B47"/>
    <w:rsid w:val="004648A6"/>
    <w:rsid w:val="00465104"/>
    <w:rsid w:val="00473528"/>
    <w:rsid w:val="00473FCE"/>
    <w:rsid w:val="00475F8D"/>
    <w:rsid w:val="0047655D"/>
    <w:rsid w:val="00477B9F"/>
    <w:rsid w:val="00485E04"/>
    <w:rsid w:val="004956A0"/>
    <w:rsid w:val="0049576E"/>
    <w:rsid w:val="004A3A25"/>
    <w:rsid w:val="004A7CAE"/>
    <w:rsid w:val="004A7FA1"/>
    <w:rsid w:val="004B03DA"/>
    <w:rsid w:val="004B0B58"/>
    <w:rsid w:val="004B16BA"/>
    <w:rsid w:val="004B3D63"/>
    <w:rsid w:val="004B4FD0"/>
    <w:rsid w:val="004B715E"/>
    <w:rsid w:val="004C2817"/>
    <w:rsid w:val="004C4089"/>
    <w:rsid w:val="004C758D"/>
    <w:rsid w:val="004C78FB"/>
    <w:rsid w:val="004D10B5"/>
    <w:rsid w:val="004D163D"/>
    <w:rsid w:val="004D343E"/>
    <w:rsid w:val="004D4935"/>
    <w:rsid w:val="004D5D01"/>
    <w:rsid w:val="004E03EA"/>
    <w:rsid w:val="004E1AFA"/>
    <w:rsid w:val="004E3444"/>
    <w:rsid w:val="004E69C0"/>
    <w:rsid w:val="004E7E2F"/>
    <w:rsid w:val="004F11CB"/>
    <w:rsid w:val="004F4EB7"/>
    <w:rsid w:val="004F5F4C"/>
    <w:rsid w:val="004F73E5"/>
    <w:rsid w:val="004F7E21"/>
    <w:rsid w:val="004F7F30"/>
    <w:rsid w:val="005059E7"/>
    <w:rsid w:val="005108ED"/>
    <w:rsid w:val="00510B48"/>
    <w:rsid w:val="00515D27"/>
    <w:rsid w:val="00516479"/>
    <w:rsid w:val="00516E1C"/>
    <w:rsid w:val="005205CC"/>
    <w:rsid w:val="005264DD"/>
    <w:rsid w:val="00526F39"/>
    <w:rsid w:val="0052758E"/>
    <w:rsid w:val="00527917"/>
    <w:rsid w:val="00530DA1"/>
    <w:rsid w:val="00536D98"/>
    <w:rsid w:val="00537295"/>
    <w:rsid w:val="005426A1"/>
    <w:rsid w:val="00546483"/>
    <w:rsid w:val="005468E3"/>
    <w:rsid w:val="00546E06"/>
    <w:rsid w:val="00552EEC"/>
    <w:rsid w:val="0055306F"/>
    <w:rsid w:val="005537B8"/>
    <w:rsid w:val="005543EA"/>
    <w:rsid w:val="00554B22"/>
    <w:rsid w:val="00556F88"/>
    <w:rsid w:val="00566707"/>
    <w:rsid w:val="00567E0B"/>
    <w:rsid w:val="00567F5D"/>
    <w:rsid w:val="00572884"/>
    <w:rsid w:val="005742D6"/>
    <w:rsid w:val="005743E5"/>
    <w:rsid w:val="0058057A"/>
    <w:rsid w:val="00580BBD"/>
    <w:rsid w:val="00581066"/>
    <w:rsid w:val="00585704"/>
    <w:rsid w:val="0059192E"/>
    <w:rsid w:val="00595650"/>
    <w:rsid w:val="005963C9"/>
    <w:rsid w:val="005A29D3"/>
    <w:rsid w:val="005A3965"/>
    <w:rsid w:val="005A410A"/>
    <w:rsid w:val="005A52B7"/>
    <w:rsid w:val="005B1ADC"/>
    <w:rsid w:val="005B1D68"/>
    <w:rsid w:val="005B1F94"/>
    <w:rsid w:val="005B25FE"/>
    <w:rsid w:val="005B2F44"/>
    <w:rsid w:val="005B4136"/>
    <w:rsid w:val="005B43E5"/>
    <w:rsid w:val="005B45D4"/>
    <w:rsid w:val="005B4751"/>
    <w:rsid w:val="005B7101"/>
    <w:rsid w:val="005C01CD"/>
    <w:rsid w:val="005C0A2A"/>
    <w:rsid w:val="005C1FF7"/>
    <w:rsid w:val="005C5BEC"/>
    <w:rsid w:val="005D242A"/>
    <w:rsid w:val="005D2AC6"/>
    <w:rsid w:val="005D72BE"/>
    <w:rsid w:val="005E0769"/>
    <w:rsid w:val="005E0CAD"/>
    <w:rsid w:val="005E74D1"/>
    <w:rsid w:val="005E74FE"/>
    <w:rsid w:val="005F076F"/>
    <w:rsid w:val="005F634F"/>
    <w:rsid w:val="00600F9D"/>
    <w:rsid w:val="0060525F"/>
    <w:rsid w:val="00607A8C"/>
    <w:rsid w:val="00607D2F"/>
    <w:rsid w:val="00610139"/>
    <w:rsid w:val="006161C4"/>
    <w:rsid w:val="00616300"/>
    <w:rsid w:val="0062191F"/>
    <w:rsid w:val="00630CB8"/>
    <w:rsid w:val="006316DE"/>
    <w:rsid w:val="00635B2F"/>
    <w:rsid w:val="006368C3"/>
    <w:rsid w:val="00640458"/>
    <w:rsid w:val="00640CFF"/>
    <w:rsid w:val="006414B4"/>
    <w:rsid w:val="00641975"/>
    <w:rsid w:val="0064347B"/>
    <w:rsid w:val="00643882"/>
    <w:rsid w:val="00644B41"/>
    <w:rsid w:val="006470F4"/>
    <w:rsid w:val="00647400"/>
    <w:rsid w:val="00647A35"/>
    <w:rsid w:val="0065231B"/>
    <w:rsid w:val="00654C82"/>
    <w:rsid w:val="00662D0A"/>
    <w:rsid w:val="006642A0"/>
    <w:rsid w:val="00666C4B"/>
    <w:rsid w:val="0067058E"/>
    <w:rsid w:val="00674BD2"/>
    <w:rsid w:val="00676D2A"/>
    <w:rsid w:val="00682DF6"/>
    <w:rsid w:val="006838F2"/>
    <w:rsid w:val="00687ED7"/>
    <w:rsid w:val="00687FBD"/>
    <w:rsid w:val="0069026E"/>
    <w:rsid w:val="006908FF"/>
    <w:rsid w:val="006913F6"/>
    <w:rsid w:val="006915C1"/>
    <w:rsid w:val="006939AB"/>
    <w:rsid w:val="00694654"/>
    <w:rsid w:val="00695AF5"/>
    <w:rsid w:val="00696808"/>
    <w:rsid w:val="00696DDC"/>
    <w:rsid w:val="00697B3B"/>
    <w:rsid w:val="006A2141"/>
    <w:rsid w:val="006A7738"/>
    <w:rsid w:val="006A7BCB"/>
    <w:rsid w:val="006B264F"/>
    <w:rsid w:val="006B2EEE"/>
    <w:rsid w:val="006B69E2"/>
    <w:rsid w:val="006C3E1F"/>
    <w:rsid w:val="006C4DD5"/>
    <w:rsid w:val="006D0374"/>
    <w:rsid w:val="006D4E3D"/>
    <w:rsid w:val="006D4F08"/>
    <w:rsid w:val="006E12B6"/>
    <w:rsid w:val="006E4992"/>
    <w:rsid w:val="006E5F56"/>
    <w:rsid w:val="006E6A10"/>
    <w:rsid w:val="006F06CD"/>
    <w:rsid w:val="006F3FDF"/>
    <w:rsid w:val="006F78EF"/>
    <w:rsid w:val="007009D4"/>
    <w:rsid w:val="00700DEA"/>
    <w:rsid w:val="00700F1E"/>
    <w:rsid w:val="0070180F"/>
    <w:rsid w:val="00703052"/>
    <w:rsid w:val="00703B02"/>
    <w:rsid w:val="00705047"/>
    <w:rsid w:val="0070548E"/>
    <w:rsid w:val="00705BA5"/>
    <w:rsid w:val="0071231E"/>
    <w:rsid w:val="00713BE0"/>
    <w:rsid w:val="00714501"/>
    <w:rsid w:val="00721287"/>
    <w:rsid w:val="00722FB5"/>
    <w:rsid w:val="0072313D"/>
    <w:rsid w:val="00723CBA"/>
    <w:rsid w:val="00723FD4"/>
    <w:rsid w:val="00725197"/>
    <w:rsid w:val="00725F87"/>
    <w:rsid w:val="00727495"/>
    <w:rsid w:val="00727CA2"/>
    <w:rsid w:val="00740846"/>
    <w:rsid w:val="00740B8C"/>
    <w:rsid w:val="00741D43"/>
    <w:rsid w:val="00744386"/>
    <w:rsid w:val="007531ED"/>
    <w:rsid w:val="00772C3A"/>
    <w:rsid w:val="00773B84"/>
    <w:rsid w:val="007748DA"/>
    <w:rsid w:val="007751AD"/>
    <w:rsid w:val="00777B33"/>
    <w:rsid w:val="007815FB"/>
    <w:rsid w:val="00782398"/>
    <w:rsid w:val="007927B0"/>
    <w:rsid w:val="007A1566"/>
    <w:rsid w:val="007A3F2C"/>
    <w:rsid w:val="007A50D8"/>
    <w:rsid w:val="007B0500"/>
    <w:rsid w:val="007B143F"/>
    <w:rsid w:val="007B21ED"/>
    <w:rsid w:val="007B7837"/>
    <w:rsid w:val="007C0D61"/>
    <w:rsid w:val="007C2E48"/>
    <w:rsid w:val="007C61D0"/>
    <w:rsid w:val="007C7C80"/>
    <w:rsid w:val="007D0D32"/>
    <w:rsid w:val="007D129C"/>
    <w:rsid w:val="007D16A6"/>
    <w:rsid w:val="007D6608"/>
    <w:rsid w:val="007D6D1A"/>
    <w:rsid w:val="007E0DDE"/>
    <w:rsid w:val="007E2F9A"/>
    <w:rsid w:val="007E360E"/>
    <w:rsid w:val="007E3C6C"/>
    <w:rsid w:val="007E3EB4"/>
    <w:rsid w:val="007E6BC6"/>
    <w:rsid w:val="007F03E1"/>
    <w:rsid w:val="007F0ACC"/>
    <w:rsid w:val="007F18B2"/>
    <w:rsid w:val="007F28F4"/>
    <w:rsid w:val="007F3B3E"/>
    <w:rsid w:val="008004B3"/>
    <w:rsid w:val="00801C67"/>
    <w:rsid w:val="00803E5F"/>
    <w:rsid w:val="00810A29"/>
    <w:rsid w:val="00812C2C"/>
    <w:rsid w:val="00817799"/>
    <w:rsid w:val="00821568"/>
    <w:rsid w:val="00821F5D"/>
    <w:rsid w:val="008223A1"/>
    <w:rsid w:val="00823A54"/>
    <w:rsid w:val="0082673B"/>
    <w:rsid w:val="00830A67"/>
    <w:rsid w:val="00835C15"/>
    <w:rsid w:val="00840741"/>
    <w:rsid w:val="008408F4"/>
    <w:rsid w:val="0084281A"/>
    <w:rsid w:val="008445DA"/>
    <w:rsid w:val="00844838"/>
    <w:rsid w:val="00844EF5"/>
    <w:rsid w:val="00845648"/>
    <w:rsid w:val="0084581B"/>
    <w:rsid w:val="00846723"/>
    <w:rsid w:val="00846DCE"/>
    <w:rsid w:val="00856E4A"/>
    <w:rsid w:val="00857164"/>
    <w:rsid w:val="008638DF"/>
    <w:rsid w:val="008653D6"/>
    <w:rsid w:val="00870C59"/>
    <w:rsid w:val="00870F0F"/>
    <w:rsid w:val="00870FC3"/>
    <w:rsid w:val="00871EC1"/>
    <w:rsid w:val="00872702"/>
    <w:rsid w:val="00875007"/>
    <w:rsid w:val="00882287"/>
    <w:rsid w:val="00890223"/>
    <w:rsid w:val="00890A7F"/>
    <w:rsid w:val="00892D6D"/>
    <w:rsid w:val="00894DE8"/>
    <w:rsid w:val="00897FEA"/>
    <w:rsid w:val="008A2F40"/>
    <w:rsid w:val="008A4108"/>
    <w:rsid w:val="008A4F23"/>
    <w:rsid w:val="008A7991"/>
    <w:rsid w:val="008B47B5"/>
    <w:rsid w:val="008B662D"/>
    <w:rsid w:val="008B6B1A"/>
    <w:rsid w:val="008B72A8"/>
    <w:rsid w:val="008B7BD8"/>
    <w:rsid w:val="008C30E8"/>
    <w:rsid w:val="008C356F"/>
    <w:rsid w:val="008D0C8E"/>
    <w:rsid w:val="008D12F7"/>
    <w:rsid w:val="008D6DC1"/>
    <w:rsid w:val="008E189F"/>
    <w:rsid w:val="008E47A6"/>
    <w:rsid w:val="008E58FC"/>
    <w:rsid w:val="008E7490"/>
    <w:rsid w:val="008E757E"/>
    <w:rsid w:val="008F0732"/>
    <w:rsid w:val="008F1744"/>
    <w:rsid w:val="008F4CDE"/>
    <w:rsid w:val="008F6B8C"/>
    <w:rsid w:val="008F7DCC"/>
    <w:rsid w:val="00900A21"/>
    <w:rsid w:val="00900C78"/>
    <w:rsid w:val="00903886"/>
    <w:rsid w:val="00903C2B"/>
    <w:rsid w:val="00912B57"/>
    <w:rsid w:val="009144E7"/>
    <w:rsid w:val="009150D9"/>
    <w:rsid w:val="009161A9"/>
    <w:rsid w:val="00921253"/>
    <w:rsid w:val="00921AF7"/>
    <w:rsid w:val="00921D3F"/>
    <w:rsid w:val="0092485F"/>
    <w:rsid w:val="009311BE"/>
    <w:rsid w:val="00933763"/>
    <w:rsid w:val="00934CC5"/>
    <w:rsid w:val="00937DB2"/>
    <w:rsid w:val="00937F02"/>
    <w:rsid w:val="009409CB"/>
    <w:rsid w:val="00946089"/>
    <w:rsid w:val="009471A5"/>
    <w:rsid w:val="00952A3A"/>
    <w:rsid w:val="009531F6"/>
    <w:rsid w:val="00953648"/>
    <w:rsid w:val="009557E1"/>
    <w:rsid w:val="0095603E"/>
    <w:rsid w:val="00957970"/>
    <w:rsid w:val="00962CE8"/>
    <w:rsid w:val="00962F60"/>
    <w:rsid w:val="00963544"/>
    <w:rsid w:val="009643F8"/>
    <w:rsid w:val="009654D8"/>
    <w:rsid w:val="00970D1D"/>
    <w:rsid w:val="0097189B"/>
    <w:rsid w:val="00981305"/>
    <w:rsid w:val="0098543A"/>
    <w:rsid w:val="009919FF"/>
    <w:rsid w:val="00993CCE"/>
    <w:rsid w:val="00994E6C"/>
    <w:rsid w:val="009A2277"/>
    <w:rsid w:val="009B5157"/>
    <w:rsid w:val="009C1B57"/>
    <w:rsid w:val="009C1F2A"/>
    <w:rsid w:val="009C3823"/>
    <w:rsid w:val="009C3BFC"/>
    <w:rsid w:val="009D20EE"/>
    <w:rsid w:val="009E1746"/>
    <w:rsid w:val="009E47C0"/>
    <w:rsid w:val="009E4D75"/>
    <w:rsid w:val="009F5DA2"/>
    <w:rsid w:val="009F6A18"/>
    <w:rsid w:val="00A00B76"/>
    <w:rsid w:val="00A0128A"/>
    <w:rsid w:val="00A02334"/>
    <w:rsid w:val="00A03230"/>
    <w:rsid w:val="00A036D6"/>
    <w:rsid w:val="00A105AA"/>
    <w:rsid w:val="00A11659"/>
    <w:rsid w:val="00A1195C"/>
    <w:rsid w:val="00A11FCE"/>
    <w:rsid w:val="00A125E5"/>
    <w:rsid w:val="00A134A2"/>
    <w:rsid w:val="00A15D04"/>
    <w:rsid w:val="00A21507"/>
    <w:rsid w:val="00A218FC"/>
    <w:rsid w:val="00A245E7"/>
    <w:rsid w:val="00A3317A"/>
    <w:rsid w:val="00A341AF"/>
    <w:rsid w:val="00A35F19"/>
    <w:rsid w:val="00A46775"/>
    <w:rsid w:val="00A51A18"/>
    <w:rsid w:val="00A51B54"/>
    <w:rsid w:val="00A53CDF"/>
    <w:rsid w:val="00A55445"/>
    <w:rsid w:val="00A55722"/>
    <w:rsid w:val="00A57240"/>
    <w:rsid w:val="00A62B8A"/>
    <w:rsid w:val="00A634C0"/>
    <w:rsid w:val="00A6400C"/>
    <w:rsid w:val="00A67438"/>
    <w:rsid w:val="00A67900"/>
    <w:rsid w:val="00A71B42"/>
    <w:rsid w:val="00A74772"/>
    <w:rsid w:val="00A764B2"/>
    <w:rsid w:val="00A77C6B"/>
    <w:rsid w:val="00A80AC1"/>
    <w:rsid w:val="00A80D80"/>
    <w:rsid w:val="00A83405"/>
    <w:rsid w:val="00A91C34"/>
    <w:rsid w:val="00A9365C"/>
    <w:rsid w:val="00A93927"/>
    <w:rsid w:val="00A94FF5"/>
    <w:rsid w:val="00AA3668"/>
    <w:rsid w:val="00AA4159"/>
    <w:rsid w:val="00AB4725"/>
    <w:rsid w:val="00AB67BF"/>
    <w:rsid w:val="00AB7246"/>
    <w:rsid w:val="00AC000F"/>
    <w:rsid w:val="00AC3392"/>
    <w:rsid w:val="00AC342E"/>
    <w:rsid w:val="00AC3ACF"/>
    <w:rsid w:val="00AC632F"/>
    <w:rsid w:val="00AD169C"/>
    <w:rsid w:val="00AD2EAF"/>
    <w:rsid w:val="00AD4665"/>
    <w:rsid w:val="00AD4801"/>
    <w:rsid w:val="00AD5837"/>
    <w:rsid w:val="00AD634F"/>
    <w:rsid w:val="00AD6F5E"/>
    <w:rsid w:val="00AD733F"/>
    <w:rsid w:val="00AE4E74"/>
    <w:rsid w:val="00AE71CF"/>
    <w:rsid w:val="00AF0F70"/>
    <w:rsid w:val="00AF2859"/>
    <w:rsid w:val="00AF2A76"/>
    <w:rsid w:val="00AF32D6"/>
    <w:rsid w:val="00AF3E08"/>
    <w:rsid w:val="00AF5CEE"/>
    <w:rsid w:val="00AF66E6"/>
    <w:rsid w:val="00AF67D1"/>
    <w:rsid w:val="00AF6E8D"/>
    <w:rsid w:val="00B02648"/>
    <w:rsid w:val="00B03F63"/>
    <w:rsid w:val="00B0556E"/>
    <w:rsid w:val="00B1066D"/>
    <w:rsid w:val="00B1078B"/>
    <w:rsid w:val="00B12BB5"/>
    <w:rsid w:val="00B13362"/>
    <w:rsid w:val="00B169DF"/>
    <w:rsid w:val="00B20B83"/>
    <w:rsid w:val="00B313CA"/>
    <w:rsid w:val="00B313E3"/>
    <w:rsid w:val="00B333BB"/>
    <w:rsid w:val="00B34B8A"/>
    <w:rsid w:val="00B35411"/>
    <w:rsid w:val="00B37EF7"/>
    <w:rsid w:val="00B46B25"/>
    <w:rsid w:val="00B506F8"/>
    <w:rsid w:val="00B568D0"/>
    <w:rsid w:val="00B56A95"/>
    <w:rsid w:val="00B5710A"/>
    <w:rsid w:val="00B57877"/>
    <w:rsid w:val="00B61784"/>
    <w:rsid w:val="00B63CE8"/>
    <w:rsid w:val="00B642FA"/>
    <w:rsid w:val="00B64B2A"/>
    <w:rsid w:val="00B66D1E"/>
    <w:rsid w:val="00B67BAE"/>
    <w:rsid w:val="00B74ED9"/>
    <w:rsid w:val="00B758F4"/>
    <w:rsid w:val="00B7694A"/>
    <w:rsid w:val="00B848BE"/>
    <w:rsid w:val="00B84E5E"/>
    <w:rsid w:val="00B86339"/>
    <w:rsid w:val="00B90E63"/>
    <w:rsid w:val="00B92BB1"/>
    <w:rsid w:val="00BA1658"/>
    <w:rsid w:val="00BB7B81"/>
    <w:rsid w:val="00BC1DA1"/>
    <w:rsid w:val="00BC20CB"/>
    <w:rsid w:val="00BC3944"/>
    <w:rsid w:val="00BD066D"/>
    <w:rsid w:val="00BD2E1F"/>
    <w:rsid w:val="00BE2709"/>
    <w:rsid w:val="00BE4A41"/>
    <w:rsid w:val="00BE580D"/>
    <w:rsid w:val="00BF045F"/>
    <w:rsid w:val="00BF0C1E"/>
    <w:rsid w:val="00BF1311"/>
    <w:rsid w:val="00C022A8"/>
    <w:rsid w:val="00C0515C"/>
    <w:rsid w:val="00C0586D"/>
    <w:rsid w:val="00C11067"/>
    <w:rsid w:val="00C1114E"/>
    <w:rsid w:val="00C1605A"/>
    <w:rsid w:val="00C20A8E"/>
    <w:rsid w:val="00C23298"/>
    <w:rsid w:val="00C2364D"/>
    <w:rsid w:val="00C263D3"/>
    <w:rsid w:val="00C326D7"/>
    <w:rsid w:val="00C3706F"/>
    <w:rsid w:val="00C378D2"/>
    <w:rsid w:val="00C41770"/>
    <w:rsid w:val="00C42C76"/>
    <w:rsid w:val="00C559D2"/>
    <w:rsid w:val="00C5780F"/>
    <w:rsid w:val="00C57F57"/>
    <w:rsid w:val="00C62B53"/>
    <w:rsid w:val="00C640E1"/>
    <w:rsid w:val="00C67F23"/>
    <w:rsid w:val="00C7051B"/>
    <w:rsid w:val="00C72D50"/>
    <w:rsid w:val="00C91411"/>
    <w:rsid w:val="00C918D6"/>
    <w:rsid w:val="00C9448A"/>
    <w:rsid w:val="00C95438"/>
    <w:rsid w:val="00C96B5D"/>
    <w:rsid w:val="00CA22B3"/>
    <w:rsid w:val="00CA34F7"/>
    <w:rsid w:val="00CA3A80"/>
    <w:rsid w:val="00CA3C35"/>
    <w:rsid w:val="00CA4F07"/>
    <w:rsid w:val="00CA5152"/>
    <w:rsid w:val="00CA7DD8"/>
    <w:rsid w:val="00CB4E89"/>
    <w:rsid w:val="00CC5ED1"/>
    <w:rsid w:val="00CC70F0"/>
    <w:rsid w:val="00CD0243"/>
    <w:rsid w:val="00CD60CC"/>
    <w:rsid w:val="00CD7474"/>
    <w:rsid w:val="00CE0337"/>
    <w:rsid w:val="00CE3AC8"/>
    <w:rsid w:val="00CE52B4"/>
    <w:rsid w:val="00CE5E57"/>
    <w:rsid w:val="00CE7416"/>
    <w:rsid w:val="00CF0DCE"/>
    <w:rsid w:val="00CF49BF"/>
    <w:rsid w:val="00D00AF1"/>
    <w:rsid w:val="00D00BE6"/>
    <w:rsid w:val="00D01AAE"/>
    <w:rsid w:val="00D029C5"/>
    <w:rsid w:val="00D02D1B"/>
    <w:rsid w:val="00D02E3A"/>
    <w:rsid w:val="00D07720"/>
    <w:rsid w:val="00D078BD"/>
    <w:rsid w:val="00D07C5C"/>
    <w:rsid w:val="00D10997"/>
    <w:rsid w:val="00D10A4A"/>
    <w:rsid w:val="00D16224"/>
    <w:rsid w:val="00D20807"/>
    <w:rsid w:val="00D22519"/>
    <w:rsid w:val="00D3378F"/>
    <w:rsid w:val="00D341FB"/>
    <w:rsid w:val="00D353EA"/>
    <w:rsid w:val="00D3629D"/>
    <w:rsid w:val="00D36394"/>
    <w:rsid w:val="00D4314F"/>
    <w:rsid w:val="00D46E2B"/>
    <w:rsid w:val="00D46FB7"/>
    <w:rsid w:val="00D500A4"/>
    <w:rsid w:val="00D50CE6"/>
    <w:rsid w:val="00D54A5E"/>
    <w:rsid w:val="00D55850"/>
    <w:rsid w:val="00D55C61"/>
    <w:rsid w:val="00D57ACB"/>
    <w:rsid w:val="00D6087F"/>
    <w:rsid w:val="00D622B7"/>
    <w:rsid w:val="00D6385D"/>
    <w:rsid w:val="00D64B12"/>
    <w:rsid w:val="00D65AB0"/>
    <w:rsid w:val="00D65E3A"/>
    <w:rsid w:val="00D66F2D"/>
    <w:rsid w:val="00D6710D"/>
    <w:rsid w:val="00D70FF7"/>
    <w:rsid w:val="00D71B7A"/>
    <w:rsid w:val="00D75346"/>
    <w:rsid w:val="00D802EB"/>
    <w:rsid w:val="00D809BF"/>
    <w:rsid w:val="00D814BD"/>
    <w:rsid w:val="00D87E0B"/>
    <w:rsid w:val="00D87FC5"/>
    <w:rsid w:val="00D95EC1"/>
    <w:rsid w:val="00D974B9"/>
    <w:rsid w:val="00DA4158"/>
    <w:rsid w:val="00DB14D1"/>
    <w:rsid w:val="00DB34EB"/>
    <w:rsid w:val="00DB748F"/>
    <w:rsid w:val="00DC23AB"/>
    <w:rsid w:val="00DC58DB"/>
    <w:rsid w:val="00DC7EDE"/>
    <w:rsid w:val="00DD27FA"/>
    <w:rsid w:val="00DD6C12"/>
    <w:rsid w:val="00DD6EE2"/>
    <w:rsid w:val="00DE159F"/>
    <w:rsid w:val="00DE1CB3"/>
    <w:rsid w:val="00DE3DBB"/>
    <w:rsid w:val="00DE42C5"/>
    <w:rsid w:val="00DE5F80"/>
    <w:rsid w:val="00DE6C50"/>
    <w:rsid w:val="00DF6E25"/>
    <w:rsid w:val="00E0246D"/>
    <w:rsid w:val="00E03E7A"/>
    <w:rsid w:val="00E05BE3"/>
    <w:rsid w:val="00E075FA"/>
    <w:rsid w:val="00E156D8"/>
    <w:rsid w:val="00E21135"/>
    <w:rsid w:val="00E22C38"/>
    <w:rsid w:val="00E236F1"/>
    <w:rsid w:val="00E31B67"/>
    <w:rsid w:val="00E32349"/>
    <w:rsid w:val="00E36B85"/>
    <w:rsid w:val="00E41AEB"/>
    <w:rsid w:val="00E47998"/>
    <w:rsid w:val="00E5320E"/>
    <w:rsid w:val="00E53CED"/>
    <w:rsid w:val="00E55012"/>
    <w:rsid w:val="00E57109"/>
    <w:rsid w:val="00E60078"/>
    <w:rsid w:val="00E60BC8"/>
    <w:rsid w:val="00E60BDE"/>
    <w:rsid w:val="00E66112"/>
    <w:rsid w:val="00E67C0D"/>
    <w:rsid w:val="00E709E2"/>
    <w:rsid w:val="00E725F9"/>
    <w:rsid w:val="00E80E7C"/>
    <w:rsid w:val="00E830E2"/>
    <w:rsid w:val="00E85842"/>
    <w:rsid w:val="00E8675F"/>
    <w:rsid w:val="00E87788"/>
    <w:rsid w:val="00E913A2"/>
    <w:rsid w:val="00E960B2"/>
    <w:rsid w:val="00E97363"/>
    <w:rsid w:val="00EA0193"/>
    <w:rsid w:val="00EA3B84"/>
    <w:rsid w:val="00EA65E7"/>
    <w:rsid w:val="00EB3D37"/>
    <w:rsid w:val="00EC077D"/>
    <w:rsid w:val="00EC1486"/>
    <w:rsid w:val="00EC22EA"/>
    <w:rsid w:val="00EC265D"/>
    <w:rsid w:val="00EC398B"/>
    <w:rsid w:val="00EC628C"/>
    <w:rsid w:val="00ED023F"/>
    <w:rsid w:val="00ED0A12"/>
    <w:rsid w:val="00ED3421"/>
    <w:rsid w:val="00ED4FF4"/>
    <w:rsid w:val="00ED781F"/>
    <w:rsid w:val="00EE0189"/>
    <w:rsid w:val="00EE06D1"/>
    <w:rsid w:val="00EE1579"/>
    <w:rsid w:val="00EE4CCF"/>
    <w:rsid w:val="00EE550B"/>
    <w:rsid w:val="00EE61EE"/>
    <w:rsid w:val="00EE6FF2"/>
    <w:rsid w:val="00EF5A41"/>
    <w:rsid w:val="00EF6C2F"/>
    <w:rsid w:val="00EF72C4"/>
    <w:rsid w:val="00F0145C"/>
    <w:rsid w:val="00F03679"/>
    <w:rsid w:val="00F06B2D"/>
    <w:rsid w:val="00F07509"/>
    <w:rsid w:val="00F075E6"/>
    <w:rsid w:val="00F12A5F"/>
    <w:rsid w:val="00F1371F"/>
    <w:rsid w:val="00F15B75"/>
    <w:rsid w:val="00F166AD"/>
    <w:rsid w:val="00F23B4A"/>
    <w:rsid w:val="00F264B4"/>
    <w:rsid w:val="00F30CC6"/>
    <w:rsid w:val="00F3132E"/>
    <w:rsid w:val="00F31DCD"/>
    <w:rsid w:val="00F32F6E"/>
    <w:rsid w:val="00F4271E"/>
    <w:rsid w:val="00F4503F"/>
    <w:rsid w:val="00F4577C"/>
    <w:rsid w:val="00F46B83"/>
    <w:rsid w:val="00F47BA6"/>
    <w:rsid w:val="00F504D0"/>
    <w:rsid w:val="00F504DD"/>
    <w:rsid w:val="00F51F48"/>
    <w:rsid w:val="00F550AB"/>
    <w:rsid w:val="00F554F6"/>
    <w:rsid w:val="00F56A6C"/>
    <w:rsid w:val="00F604CA"/>
    <w:rsid w:val="00F669B2"/>
    <w:rsid w:val="00F70B5C"/>
    <w:rsid w:val="00F73ACE"/>
    <w:rsid w:val="00F742C0"/>
    <w:rsid w:val="00F74F1B"/>
    <w:rsid w:val="00F7524A"/>
    <w:rsid w:val="00F831F7"/>
    <w:rsid w:val="00F83C33"/>
    <w:rsid w:val="00F83C8F"/>
    <w:rsid w:val="00F86EA8"/>
    <w:rsid w:val="00F90A56"/>
    <w:rsid w:val="00F94374"/>
    <w:rsid w:val="00F9538F"/>
    <w:rsid w:val="00FA29FF"/>
    <w:rsid w:val="00FA4AC5"/>
    <w:rsid w:val="00FA6BDE"/>
    <w:rsid w:val="00FB0D03"/>
    <w:rsid w:val="00FB3C9D"/>
    <w:rsid w:val="00FB3E07"/>
    <w:rsid w:val="00FC3486"/>
    <w:rsid w:val="00FD30EB"/>
    <w:rsid w:val="00FD6D4B"/>
    <w:rsid w:val="00FE085B"/>
    <w:rsid w:val="00FE10A4"/>
    <w:rsid w:val="00FE4E79"/>
    <w:rsid w:val="00FF0478"/>
    <w:rsid w:val="00FF38E4"/>
    <w:rsid w:val="00FF392E"/>
    <w:rsid w:val="00FF47B2"/>
    <w:rsid w:val="00FF4E0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56EE3"/>
  <w15:docId w15:val="{AC052E94-8D91-4D54-9AF4-F32A5E4C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963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F2A76"/>
    <w:pPr>
      <w:keepNext/>
      <w:jc w:val="both"/>
      <w:outlineLvl w:val="0"/>
    </w:pPr>
    <w:rPr>
      <w:b/>
      <w:b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AF2A76"/>
    <w:rPr>
      <w:b/>
      <w:bCs/>
      <w:sz w:val="28"/>
      <w:szCs w:val="24"/>
      <w:lang w:val="x-none" w:eastAsia="x-none"/>
    </w:rPr>
  </w:style>
  <w:style w:type="character" w:customStyle="1" w:styleId="markedcontent">
    <w:name w:val="markedcontent"/>
    <w:basedOn w:val="Domylnaczcionkaakapitu"/>
    <w:rsid w:val="001D41C0"/>
  </w:style>
  <w:style w:type="paragraph" w:styleId="Tekstpodstawowywcity">
    <w:name w:val="Body Text Indent"/>
    <w:basedOn w:val="Normalny"/>
    <w:link w:val="TekstpodstawowywcityZnak"/>
    <w:unhideWhenUsed/>
    <w:rsid w:val="00E024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246D"/>
    <w:rPr>
      <w:sz w:val="24"/>
      <w:szCs w:val="24"/>
    </w:rPr>
  </w:style>
  <w:style w:type="paragraph" w:styleId="Poprawka">
    <w:name w:val="Revision"/>
    <w:hidden/>
    <w:uiPriority w:val="99"/>
    <w:semiHidden/>
    <w:rsid w:val="008A4F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o.kujawsko-pomor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mocja@kujawsko-pomor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90B21-45D4-444E-9DE5-AD6DA5308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11</Pages>
  <Words>2632</Words>
  <Characters>15796</Characters>
  <Application>Microsoft Office Word</Application>
  <DocSecurity>0</DocSecurity>
  <Lines>131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……</vt:lpstr>
      <vt:lpstr>Załącznik nr ……</vt:lpstr>
    </vt:vector>
  </TitlesOfParts>
  <Company>Urząd Marszałkowski w Toruniu</Company>
  <LinksUpToDate>false</LinksUpToDate>
  <CharactersWithSpaces>18392</CharactersWithSpaces>
  <SharedDoc>false</SharedDoc>
  <HLinks>
    <vt:vector size="24" baseType="variant">
      <vt:variant>
        <vt:i4>4325376</vt:i4>
      </vt:variant>
      <vt:variant>
        <vt:i4>9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6488102</vt:i4>
      </vt:variant>
      <vt:variant>
        <vt:i4>6</vt:i4>
      </vt:variant>
      <vt:variant>
        <vt:i4>0</vt:i4>
      </vt:variant>
      <vt:variant>
        <vt:i4>5</vt:i4>
      </vt:variant>
      <vt:variant>
        <vt:lpwstr>http://www.ngo.kujawsko-pomorskie.pl.oraz/</vt:lpwstr>
      </vt:variant>
      <vt:variant>
        <vt:lpwstr/>
      </vt:variant>
      <vt:variant>
        <vt:i4>4325376</vt:i4>
      </vt:variant>
      <vt:variant>
        <vt:i4>3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creator>m.olszewska</dc:creator>
  <cp:lastModifiedBy>Magdalena Kroczek</cp:lastModifiedBy>
  <cp:revision>77</cp:revision>
  <cp:lastPrinted>2023-11-30T09:32:00Z</cp:lastPrinted>
  <dcterms:created xsi:type="dcterms:W3CDTF">2021-12-08T08:36:00Z</dcterms:created>
  <dcterms:modified xsi:type="dcterms:W3CDTF">2024-12-19T10:04:00Z</dcterms:modified>
</cp:coreProperties>
</file>