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C0BB" w14:textId="466761F6" w:rsidR="00DB5942" w:rsidRDefault="00B5674A" w:rsidP="00B5674A">
      <w:pPr>
        <w:rPr>
          <w:iCs/>
          <w:sz w:val="20"/>
        </w:rPr>
      </w:pPr>
      <w:r w:rsidRPr="00B5674A">
        <w:rPr>
          <w:iCs/>
          <w:sz w:val="20"/>
        </w:rPr>
        <w:t>Druk nr</w:t>
      </w:r>
      <w:r w:rsidR="00236EC5">
        <w:rPr>
          <w:iCs/>
          <w:sz w:val="20"/>
        </w:rPr>
        <w:t xml:space="preserve"> </w:t>
      </w:r>
      <w:r w:rsidR="00DB1AE7">
        <w:rPr>
          <w:iCs/>
          <w:sz w:val="20"/>
        </w:rPr>
        <w:t>47</w:t>
      </w:r>
      <w:r w:rsidRPr="00B5674A">
        <w:rPr>
          <w:iCs/>
          <w:sz w:val="20"/>
        </w:rPr>
        <w:t>/</w:t>
      </w:r>
      <w:r w:rsidR="00F64D04">
        <w:rPr>
          <w:iCs/>
          <w:sz w:val="20"/>
        </w:rPr>
        <w:t>2</w:t>
      </w:r>
      <w:r w:rsidR="009862F5">
        <w:rPr>
          <w:iCs/>
          <w:sz w:val="20"/>
        </w:rPr>
        <w:t>5</w:t>
      </w:r>
      <w:r w:rsidRPr="00B5674A">
        <w:rPr>
          <w:iCs/>
          <w:sz w:val="20"/>
        </w:rPr>
        <w:t xml:space="preserve">                                                                        </w:t>
      </w:r>
      <w:r w:rsidR="00DB5942">
        <w:rPr>
          <w:iCs/>
          <w:sz w:val="20"/>
        </w:rPr>
        <w:t xml:space="preserve">           </w:t>
      </w:r>
      <w:r w:rsidR="00236EC5">
        <w:rPr>
          <w:iCs/>
          <w:sz w:val="20"/>
        </w:rPr>
        <w:t xml:space="preserve"> </w:t>
      </w:r>
      <w:r w:rsidR="00DB5942">
        <w:rPr>
          <w:iCs/>
          <w:sz w:val="20"/>
        </w:rPr>
        <w:t xml:space="preserve">   </w:t>
      </w:r>
      <w:r w:rsidR="00E40EAE">
        <w:rPr>
          <w:iCs/>
          <w:sz w:val="20"/>
        </w:rPr>
        <w:t xml:space="preserve">  </w:t>
      </w:r>
      <w:r w:rsidR="00DB5942">
        <w:rPr>
          <w:iCs/>
          <w:sz w:val="20"/>
        </w:rPr>
        <w:t xml:space="preserve"> </w:t>
      </w:r>
      <w:r w:rsidRPr="00B5674A">
        <w:rPr>
          <w:iCs/>
          <w:sz w:val="20"/>
        </w:rPr>
        <w:t>Projekt Zarządu Województwa</w:t>
      </w:r>
      <w:r w:rsidR="00DB5942">
        <w:rPr>
          <w:iCs/>
          <w:sz w:val="20"/>
        </w:rPr>
        <w:t xml:space="preserve"> </w:t>
      </w:r>
    </w:p>
    <w:p w14:paraId="0E1FFD6E" w14:textId="43615DCC" w:rsidR="00DB5942" w:rsidRDefault="00B5674A" w:rsidP="00DB5942">
      <w:pPr>
        <w:ind w:left="4956" w:firstLine="708"/>
        <w:rPr>
          <w:iCs/>
          <w:sz w:val="20"/>
        </w:rPr>
      </w:pPr>
      <w:r w:rsidRPr="00B5674A">
        <w:rPr>
          <w:iCs/>
          <w:sz w:val="20"/>
        </w:rPr>
        <w:t>Kujawsko</w:t>
      </w:r>
      <w:r w:rsidR="002138B8">
        <w:rPr>
          <w:iCs/>
          <w:sz w:val="20"/>
        </w:rPr>
        <w:t>–</w:t>
      </w:r>
      <w:r w:rsidRPr="00B5674A">
        <w:rPr>
          <w:iCs/>
          <w:sz w:val="20"/>
        </w:rPr>
        <w:t>Pomorskiego</w:t>
      </w:r>
      <w:r w:rsidR="002138B8">
        <w:rPr>
          <w:iCs/>
          <w:sz w:val="20"/>
        </w:rPr>
        <w:t xml:space="preserve"> </w:t>
      </w:r>
    </w:p>
    <w:p w14:paraId="2A855190" w14:textId="12E8B63D" w:rsidR="00B5674A" w:rsidRPr="00B5674A" w:rsidRDefault="00B5674A" w:rsidP="00DB5942">
      <w:pPr>
        <w:ind w:left="4956" w:firstLine="708"/>
        <w:rPr>
          <w:iCs/>
          <w:sz w:val="20"/>
        </w:rPr>
      </w:pPr>
      <w:r w:rsidRPr="00B5674A">
        <w:rPr>
          <w:iCs/>
          <w:sz w:val="20"/>
        </w:rPr>
        <w:t xml:space="preserve">z dnia </w:t>
      </w:r>
      <w:r w:rsidR="00E40EAE">
        <w:rPr>
          <w:iCs/>
          <w:sz w:val="20"/>
        </w:rPr>
        <w:t>9 czerwca</w:t>
      </w:r>
      <w:r w:rsidRPr="00B5674A">
        <w:rPr>
          <w:iCs/>
          <w:sz w:val="20"/>
        </w:rPr>
        <w:t xml:space="preserve"> 20</w:t>
      </w:r>
      <w:r>
        <w:rPr>
          <w:iCs/>
          <w:sz w:val="20"/>
        </w:rPr>
        <w:t>2</w:t>
      </w:r>
      <w:r w:rsidR="009862F5">
        <w:rPr>
          <w:iCs/>
          <w:sz w:val="20"/>
        </w:rPr>
        <w:t>5</w:t>
      </w:r>
      <w:r w:rsidRPr="00B5674A">
        <w:rPr>
          <w:iCs/>
          <w:sz w:val="20"/>
        </w:rPr>
        <w:t xml:space="preserve"> r.</w:t>
      </w:r>
    </w:p>
    <w:p w14:paraId="5796D229" w14:textId="77777777" w:rsidR="00B5674A" w:rsidRDefault="00B5674A" w:rsidP="00B5674A">
      <w:pPr>
        <w:rPr>
          <w:b/>
          <w:sz w:val="24"/>
        </w:rPr>
      </w:pPr>
    </w:p>
    <w:p w14:paraId="5009485C" w14:textId="2684F22E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/           /</w:t>
      </w:r>
      <w:r w:rsidR="008B0300">
        <w:rPr>
          <w:b/>
          <w:sz w:val="24"/>
          <w:szCs w:val="24"/>
        </w:rPr>
        <w:t>2</w:t>
      </w:r>
      <w:r w:rsidR="009862F5">
        <w:rPr>
          <w:b/>
          <w:sz w:val="24"/>
          <w:szCs w:val="24"/>
        </w:rPr>
        <w:t>5</w:t>
      </w:r>
    </w:p>
    <w:p w14:paraId="0F29C69E" w14:textId="77777777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0B56307" w14:textId="4FA2B386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8B0300">
        <w:rPr>
          <w:b/>
          <w:sz w:val="24"/>
          <w:szCs w:val="24"/>
        </w:rPr>
        <w:t>2</w:t>
      </w:r>
      <w:r w:rsidR="009862F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59A4F642" w14:textId="77777777" w:rsidR="00B5674A" w:rsidRDefault="00B5674A" w:rsidP="00B5674A">
      <w:pPr>
        <w:jc w:val="center"/>
        <w:rPr>
          <w:b/>
          <w:sz w:val="24"/>
          <w:szCs w:val="24"/>
        </w:rPr>
      </w:pPr>
    </w:p>
    <w:p w14:paraId="28881F57" w14:textId="4EC80392" w:rsidR="00B5674A" w:rsidRDefault="001C696E" w:rsidP="00B5674A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w sprawie powołania rady </w:t>
      </w:r>
      <w:r w:rsidR="00B5674A">
        <w:rPr>
          <w:b/>
          <w:sz w:val="24"/>
          <w:szCs w:val="24"/>
        </w:rPr>
        <w:t>społecznej w podmiocie leczniczym niebędącym przedsiębiorcą</w:t>
      </w:r>
    </w:p>
    <w:p w14:paraId="09270C86" w14:textId="77777777" w:rsidR="00B5674A" w:rsidRDefault="00B5674A" w:rsidP="00B5674A">
      <w:pPr>
        <w:pStyle w:val="Tekstpodstawowy"/>
        <w:rPr>
          <w:sz w:val="24"/>
          <w:szCs w:val="24"/>
        </w:rPr>
      </w:pPr>
    </w:p>
    <w:p w14:paraId="3A1821D5" w14:textId="43698F8D" w:rsidR="00B5674A" w:rsidRDefault="00B5674A" w:rsidP="003E7EDB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</w:t>
      </w:r>
      <w:r w:rsidR="00D97D68">
        <w:rPr>
          <w:szCs w:val="24"/>
        </w:rPr>
        <w:t>art</w:t>
      </w:r>
      <w:r>
        <w:rPr>
          <w:szCs w:val="24"/>
        </w:rPr>
        <w:t>. 48 ust. 5 i 6 pkt 2</w:t>
      </w:r>
      <w:r w:rsidR="00DF1AFD">
        <w:rPr>
          <w:szCs w:val="24"/>
        </w:rPr>
        <w:t xml:space="preserve"> lit. a </w:t>
      </w:r>
      <w:proofErr w:type="spellStart"/>
      <w:r w:rsidR="00DF1AFD">
        <w:rPr>
          <w:szCs w:val="24"/>
        </w:rPr>
        <w:t>tiret</w:t>
      </w:r>
      <w:proofErr w:type="spellEnd"/>
      <w:r w:rsidR="00DF1AFD">
        <w:rPr>
          <w:szCs w:val="24"/>
        </w:rPr>
        <w:t xml:space="preserve"> drugie i</w:t>
      </w:r>
      <w:r>
        <w:rPr>
          <w:szCs w:val="24"/>
        </w:rPr>
        <w:t xml:space="preserve">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</w:t>
      </w:r>
      <w:r w:rsidR="000845E7">
        <w:rPr>
          <w:szCs w:val="24"/>
        </w:rPr>
        <w:t>trzecie</w:t>
      </w:r>
      <w:r>
        <w:rPr>
          <w:szCs w:val="24"/>
        </w:rPr>
        <w:t xml:space="preserve"> ustawy z dnia 15 kwietnia 2011 r. o działalności leczniczej </w:t>
      </w:r>
      <w:r w:rsidR="0006675D">
        <w:t>(Dz. U. z 202</w:t>
      </w:r>
      <w:r w:rsidR="009862F5">
        <w:t>5</w:t>
      </w:r>
      <w:r w:rsidR="0006675D">
        <w:t xml:space="preserve"> r. poz. </w:t>
      </w:r>
      <w:r w:rsidR="009862F5">
        <w:rPr>
          <w:rStyle w:val="markedcontent"/>
          <w:sz w:val="25"/>
          <w:szCs w:val="25"/>
        </w:rPr>
        <w:t>450</w:t>
      </w:r>
      <w:r w:rsidR="00DB1AE7">
        <w:rPr>
          <w:rStyle w:val="markedcontent"/>
          <w:sz w:val="25"/>
          <w:szCs w:val="25"/>
        </w:rPr>
        <w:t xml:space="preserve">, </w:t>
      </w:r>
      <w:r w:rsidR="00DB1AE7" w:rsidRPr="00DB1AE7">
        <w:rPr>
          <w:sz w:val="25"/>
          <w:szCs w:val="25"/>
        </w:rPr>
        <w:t>poz. 620 i poz. 637</w:t>
      </w:r>
      <w:r w:rsidR="0006675D">
        <w:t>)</w:t>
      </w:r>
      <w:r w:rsidR="00EA6246">
        <w:t>,</w:t>
      </w:r>
      <w:r w:rsidR="00795A8C">
        <w:rPr>
          <w:szCs w:val="24"/>
        </w:rPr>
        <w:t xml:space="preserve"> § 12 ust. 2</w:t>
      </w:r>
      <w:r w:rsidR="00EA6246">
        <w:rPr>
          <w:szCs w:val="24"/>
        </w:rPr>
        <w:t xml:space="preserve"> i ust. 4 pkt 4</w:t>
      </w:r>
      <w:r w:rsidR="00795A8C">
        <w:rPr>
          <w:szCs w:val="24"/>
        </w:rPr>
        <w:t xml:space="preserve"> </w:t>
      </w:r>
      <w:r w:rsidR="00622D5E">
        <w:rPr>
          <w:szCs w:val="24"/>
        </w:rPr>
        <w:t xml:space="preserve">oraz </w:t>
      </w:r>
      <w:r w:rsidR="00F875F4">
        <w:rPr>
          <w:szCs w:val="24"/>
        </w:rPr>
        <w:t>§ 1</w:t>
      </w:r>
      <w:r w:rsidR="00795A8C">
        <w:rPr>
          <w:szCs w:val="24"/>
        </w:rPr>
        <w:t>3</w:t>
      </w:r>
      <w:r w:rsidR="00F875F4">
        <w:rPr>
          <w:szCs w:val="24"/>
        </w:rPr>
        <w:t xml:space="preserve"> ust.</w:t>
      </w:r>
      <w:r w:rsidR="00AF439D">
        <w:rPr>
          <w:szCs w:val="24"/>
        </w:rPr>
        <w:t xml:space="preserve"> 1</w:t>
      </w:r>
      <w:r w:rsidR="00F875F4">
        <w:rPr>
          <w:szCs w:val="24"/>
        </w:rPr>
        <w:t xml:space="preserve"> </w:t>
      </w:r>
      <w:r w:rsidR="00DF1AFD">
        <w:rPr>
          <w:szCs w:val="24"/>
        </w:rPr>
        <w:t xml:space="preserve">pkt 1 i </w:t>
      </w:r>
      <w:r w:rsidR="00622D5E">
        <w:rPr>
          <w:szCs w:val="24"/>
        </w:rPr>
        <w:t xml:space="preserve">pkt 2 </w:t>
      </w:r>
      <w:r w:rsidR="00795A8C">
        <w:rPr>
          <w:szCs w:val="24"/>
        </w:rPr>
        <w:t xml:space="preserve">lit. </w:t>
      </w:r>
      <w:r w:rsidR="000845E7">
        <w:rPr>
          <w:szCs w:val="24"/>
        </w:rPr>
        <w:t>e</w:t>
      </w:r>
      <w:r w:rsidR="00795A8C">
        <w:rPr>
          <w:szCs w:val="24"/>
        </w:rPr>
        <w:t xml:space="preserve"> </w:t>
      </w:r>
      <w:r w:rsidR="00F875F4">
        <w:t xml:space="preserve">załącznika do uchwały Nr L/678/22 Sejmiku Województwa Kujawsko-Pomorskiego z dnia 24 października 2022 r. w sprawie nadania Statutu </w:t>
      </w:r>
      <w:r w:rsidR="00F875F4">
        <w:rPr>
          <w:szCs w:val="24"/>
        </w:rPr>
        <w:t xml:space="preserve">Centrum Onkologii im. </w:t>
      </w:r>
      <w:r w:rsidR="00236EC5">
        <w:rPr>
          <w:szCs w:val="24"/>
        </w:rPr>
        <w:t>prof</w:t>
      </w:r>
      <w:r w:rsidR="00F875F4">
        <w:rPr>
          <w:szCs w:val="24"/>
        </w:rPr>
        <w:t>. Fr</w:t>
      </w:r>
      <w:r w:rsidR="005F35D5">
        <w:rPr>
          <w:szCs w:val="24"/>
        </w:rPr>
        <w:t>anciszka</w:t>
      </w:r>
      <w:r w:rsidR="00F875F4">
        <w:rPr>
          <w:szCs w:val="24"/>
        </w:rPr>
        <w:t xml:space="preserve"> Łukaszczyka w Bydgoszczy (Dz. Urz. Województwa Kujawsko-Pomorskiego poz. 5380</w:t>
      </w:r>
      <w:r w:rsidR="001C696E">
        <w:rPr>
          <w:szCs w:val="24"/>
        </w:rPr>
        <w:t>)</w:t>
      </w:r>
      <w:r>
        <w:rPr>
          <w:szCs w:val="24"/>
        </w:rPr>
        <w:t>, uchwala się, co następuje:</w:t>
      </w:r>
    </w:p>
    <w:p w14:paraId="08E949EF" w14:textId="77777777" w:rsidR="00854A7E" w:rsidRDefault="00854A7E" w:rsidP="00B5674A">
      <w:pPr>
        <w:pStyle w:val="Tekstpodstawowywcity"/>
        <w:rPr>
          <w:szCs w:val="24"/>
        </w:rPr>
      </w:pPr>
    </w:p>
    <w:p w14:paraId="5D5B4406" w14:textId="5CB7152E" w:rsidR="00854A7E" w:rsidRDefault="00854A7E" w:rsidP="00854A7E">
      <w:pPr>
        <w:pStyle w:val="Tekstpodstawowy"/>
        <w:ind w:firstLine="708"/>
        <w:rPr>
          <w:sz w:val="24"/>
          <w:szCs w:val="24"/>
        </w:rPr>
      </w:pPr>
      <w:r w:rsidRPr="00854A7E">
        <w:rPr>
          <w:b/>
          <w:bCs/>
          <w:sz w:val="24"/>
          <w:szCs w:val="24"/>
        </w:rPr>
        <w:t>§ 1.</w:t>
      </w:r>
      <w:r>
        <w:rPr>
          <w:szCs w:val="24"/>
        </w:rPr>
        <w:t xml:space="preserve"> </w:t>
      </w:r>
      <w:r>
        <w:rPr>
          <w:sz w:val="24"/>
          <w:szCs w:val="24"/>
        </w:rPr>
        <w:t>Odwołuje się pana Romana Jasiakiewicz</w:t>
      </w:r>
      <w:r w:rsidR="00377E39">
        <w:rPr>
          <w:sz w:val="24"/>
          <w:szCs w:val="24"/>
        </w:rPr>
        <w:t>a</w:t>
      </w:r>
      <w:r>
        <w:rPr>
          <w:sz w:val="24"/>
          <w:szCs w:val="24"/>
        </w:rPr>
        <w:t xml:space="preserve">, przewodniczącego Rady, wyznaczonego przez Marszałka Województwa Kujawsko-Pomorskiego, ze składu Rady Społecznej </w:t>
      </w:r>
      <w:r>
        <w:rPr>
          <w:sz w:val="24"/>
        </w:rPr>
        <w:t>Centrum Onkologii im. prof. Franciszka Łukaszczyka w Bydgoszczy</w:t>
      </w:r>
      <w:r>
        <w:rPr>
          <w:sz w:val="24"/>
          <w:szCs w:val="24"/>
        </w:rPr>
        <w:t>.</w:t>
      </w:r>
    </w:p>
    <w:p w14:paraId="7DE72A2B" w14:textId="77777777" w:rsidR="00854A7E" w:rsidRDefault="00854A7E" w:rsidP="00854A7E">
      <w:pPr>
        <w:pStyle w:val="Tekstpodstawowy"/>
        <w:ind w:firstLine="708"/>
        <w:rPr>
          <w:sz w:val="24"/>
          <w:szCs w:val="24"/>
        </w:rPr>
      </w:pPr>
    </w:p>
    <w:p w14:paraId="5FBBC804" w14:textId="2D994C02" w:rsidR="00854A7E" w:rsidRPr="00854A7E" w:rsidRDefault="00854A7E" w:rsidP="00854A7E">
      <w:pPr>
        <w:pStyle w:val="Tekstpodstawowy"/>
        <w:tabs>
          <w:tab w:val="left" w:pos="567"/>
          <w:tab w:val="left" w:pos="709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54A7E">
        <w:rPr>
          <w:b/>
          <w:bCs/>
          <w:sz w:val="24"/>
          <w:szCs w:val="24"/>
        </w:rPr>
        <w:t>§ 2.</w:t>
      </w:r>
      <w:r>
        <w:rPr>
          <w:sz w:val="24"/>
          <w:szCs w:val="24"/>
        </w:rPr>
        <w:t xml:space="preserve"> Powołuje się pana ……………………….., przewodniczącego Rady, wyznaczonego przez Marszałka Województwa Kujawsko-Pomorskiego, do składu Rady Społecznej </w:t>
      </w:r>
      <w:r>
        <w:rPr>
          <w:sz w:val="24"/>
        </w:rPr>
        <w:t>Centrum Onkologii im. prof. Franciszka Łukaszczyka w Bydgoszczy</w:t>
      </w:r>
      <w:r>
        <w:rPr>
          <w:sz w:val="24"/>
          <w:szCs w:val="24"/>
        </w:rPr>
        <w:t>.</w:t>
      </w:r>
    </w:p>
    <w:p w14:paraId="4AD6C836" w14:textId="77777777" w:rsidR="00B5674A" w:rsidRDefault="00B5674A" w:rsidP="00B5674A">
      <w:pPr>
        <w:jc w:val="center"/>
        <w:rPr>
          <w:sz w:val="24"/>
          <w:szCs w:val="24"/>
        </w:rPr>
      </w:pPr>
    </w:p>
    <w:p w14:paraId="2CCBA5AC" w14:textId="0544F723" w:rsidR="00B5674A" w:rsidRDefault="00B5674A" w:rsidP="00B5674A">
      <w:pPr>
        <w:pStyle w:val="Tekstpodstawowy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33B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Odwołuje się </w:t>
      </w:r>
      <w:r w:rsidR="0006675D">
        <w:rPr>
          <w:sz w:val="24"/>
          <w:szCs w:val="24"/>
        </w:rPr>
        <w:t>p</w:t>
      </w:r>
      <w:r>
        <w:rPr>
          <w:sz w:val="24"/>
          <w:szCs w:val="24"/>
        </w:rPr>
        <w:t>an</w:t>
      </w:r>
      <w:r w:rsidR="000845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845E7">
        <w:rPr>
          <w:sz w:val="24"/>
          <w:szCs w:val="24"/>
        </w:rPr>
        <w:t>Krzysztofa Szweda</w:t>
      </w:r>
      <w:r>
        <w:rPr>
          <w:sz w:val="24"/>
          <w:szCs w:val="24"/>
        </w:rPr>
        <w:t xml:space="preserve">, </w:t>
      </w:r>
      <w:r w:rsidR="0006675D">
        <w:rPr>
          <w:sz w:val="24"/>
          <w:szCs w:val="24"/>
        </w:rPr>
        <w:t xml:space="preserve">przedstawiciela </w:t>
      </w:r>
      <w:r w:rsidR="000845E7">
        <w:rPr>
          <w:sz w:val="24"/>
          <w:szCs w:val="24"/>
        </w:rPr>
        <w:t>Uniwersytetu Mikołaja Kopernika w Toruniu</w:t>
      </w:r>
      <w:r>
        <w:rPr>
          <w:sz w:val="24"/>
          <w:szCs w:val="24"/>
        </w:rPr>
        <w:t xml:space="preserve">, ze składu Rady Społecznej </w:t>
      </w:r>
      <w:r w:rsidR="008B0300">
        <w:rPr>
          <w:sz w:val="24"/>
        </w:rPr>
        <w:t xml:space="preserve">Centrum Onkologii im. </w:t>
      </w:r>
      <w:r w:rsidR="00236EC5">
        <w:rPr>
          <w:sz w:val="24"/>
        </w:rPr>
        <w:t>prof</w:t>
      </w:r>
      <w:r w:rsidR="008B0300">
        <w:rPr>
          <w:sz w:val="24"/>
        </w:rPr>
        <w:t>. Fr</w:t>
      </w:r>
      <w:r w:rsidR="0006675D">
        <w:rPr>
          <w:sz w:val="24"/>
        </w:rPr>
        <w:t>anciszka</w:t>
      </w:r>
      <w:r w:rsidR="008B0300">
        <w:rPr>
          <w:sz w:val="24"/>
        </w:rPr>
        <w:t xml:space="preserve"> Łukaszczyka w Bydgoszczy</w:t>
      </w:r>
      <w:r>
        <w:rPr>
          <w:sz w:val="24"/>
          <w:szCs w:val="24"/>
        </w:rPr>
        <w:t>.</w:t>
      </w:r>
    </w:p>
    <w:p w14:paraId="1B9F7A19" w14:textId="77777777" w:rsidR="00B5674A" w:rsidRDefault="00B5674A" w:rsidP="00B5674A">
      <w:pPr>
        <w:jc w:val="both"/>
        <w:rPr>
          <w:sz w:val="24"/>
          <w:szCs w:val="24"/>
        </w:rPr>
      </w:pPr>
    </w:p>
    <w:p w14:paraId="501BD6EA" w14:textId="6494DD47" w:rsidR="00B5674A" w:rsidRDefault="00B5674A" w:rsidP="00B5674A">
      <w:pPr>
        <w:pStyle w:val="Tekstpodstawowy"/>
        <w:ind w:firstLine="708"/>
        <w:rPr>
          <w:sz w:val="24"/>
        </w:rPr>
      </w:pPr>
      <w:r>
        <w:rPr>
          <w:b/>
          <w:sz w:val="24"/>
          <w:szCs w:val="24"/>
        </w:rPr>
        <w:t xml:space="preserve">§ </w:t>
      </w:r>
      <w:r w:rsidR="00133B6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Powołuje się</w:t>
      </w:r>
      <w:r w:rsidR="008B0300">
        <w:rPr>
          <w:sz w:val="24"/>
          <w:szCs w:val="24"/>
        </w:rPr>
        <w:t xml:space="preserve"> </w:t>
      </w:r>
      <w:r w:rsidR="000845E7">
        <w:rPr>
          <w:sz w:val="24"/>
          <w:szCs w:val="24"/>
        </w:rPr>
        <w:t>Dariusza Jarosława Grz</w:t>
      </w:r>
      <w:r w:rsidR="00E864CC">
        <w:rPr>
          <w:sz w:val="24"/>
          <w:szCs w:val="24"/>
        </w:rPr>
        <w:t>a</w:t>
      </w:r>
      <w:r w:rsidR="000845E7">
        <w:rPr>
          <w:sz w:val="24"/>
          <w:szCs w:val="24"/>
        </w:rPr>
        <w:t>nkę</w:t>
      </w:r>
      <w:r>
        <w:rPr>
          <w:sz w:val="24"/>
          <w:szCs w:val="24"/>
        </w:rPr>
        <w:t xml:space="preserve">, </w:t>
      </w:r>
      <w:r w:rsidR="0006675D">
        <w:rPr>
          <w:sz w:val="24"/>
          <w:szCs w:val="24"/>
        </w:rPr>
        <w:t>przedstawiciel</w:t>
      </w:r>
      <w:r w:rsidR="000845E7">
        <w:rPr>
          <w:sz w:val="24"/>
          <w:szCs w:val="24"/>
        </w:rPr>
        <w:t>a</w:t>
      </w:r>
      <w:r w:rsidR="00561457">
        <w:rPr>
          <w:sz w:val="24"/>
          <w:szCs w:val="24"/>
        </w:rPr>
        <w:t xml:space="preserve"> </w:t>
      </w:r>
      <w:r w:rsidR="000845E7">
        <w:rPr>
          <w:sz w:val="24"/>
          <w:szCs w:val="24"/>
        </w:rPr>
        <w:t>Uniwersytet</w:t>
      </w:r>
      <w:r w:rsidR="00A62CDC">
        <w:rPr>
          <w:sz w:val="24"/>
          <w:szCs w:val="24"/>
        </w:rPr>
        <w:t>u</w:t>
      </w:r>
      <w:r w:rsidR="000845E7">
        <w:rPr>
          <w:sz w:val="24"/>
          <w:szCs w:val="24"/>
        </w:rPr>
        <w:t xml:space="preserve"> Mikołaja Kopernika w Toruniu</w:t>
      </w:r>
      <w:r>
        <w:rPr>
          <w:sz w:val="24"/>
          <w:szCs w:val="24"/>
        </w:rPr>
        <w:t xml:space="preserve">, do składu Rady Społecznej </w:t>
      </w:r>
      <w:r w:rsidR="008B0300">
        <w:rPr>
          <w:sz w:val="24"/>
        </w:rPr>
        <w:t xml:space="preserve">Centrum Onkologii im. </w:t>
      </w:r>
      <w:r w:rsidR="00236EC5">
        <w:rPr>
          <w:sz w:val="24"/>
        </w:rPr>
        <w:t>prof</w:t>
      </w:r>
      <w:r w:rsidR="008B0300">
        <w:rPr>
          <w:sz w:val="24"/>
        </w:rPr>
        <w:t>. Fr</w:t>
      </w:r>
      <w:r w:rsidR="00AF439D">
        <w:rPr>
          <w:sz w:val="24"/>
        </w:rPr>
        <w:t>anciszka</w:t>
      </w:r>
      <w:r w:rsidR="008B0300">
        <w:rPr>
          <w:sz w:val="24"/>
        </w:rPr>
        <w:t xml:space="preserve"> Łukaszczyka w Bydgoszczy</w:t>
      </w:r>
      <w:r>
        <w:rPr>
          <w:sz w:val="24"/>
        </w:rPr>
        <w:t>.</w:t>
      </w:r>
    </w:p>
    <w:p w14:paraId="6116B17E" w14:textId="77777777" w:rsidR="001C696E" w:rsidRDefault="001C696E" w:rsidP="00B5674A">
      <w:pPr>
        <w:pStyle w:val="Tekstpodstawowy"/>
        <w:ind w:firstLine="708"/>
        <w:rPr>
          <w:sz w:val="24"/>
        </w:rPr>
      </w:pPr>
    </w:p>
    <w:p w14:paraId="3811DC5C" w14:textId="308A2CEF" w:rsidR="00133B65" w:rsidRDefault="001C696E" w:rsidP="001C696E">
      <w:pPr>
        <w:pStyle w:val="Tekstpodstawowy"/>
        <w:ind w:firstLine="708"/>
        <w:rPr>
          <w:sz w:val="24"/>
          <w:szCs w:val="24"/>
        </w:rPr>
      </w:pPr>
      <w:r w:rsidRPr="001C696E">
        <w:rPr>
          <w:b/>
          <w:bCs/>
          <w:sz w:val="24"/>
        </w:rPr>
        <w:t xml:space="preserve">§ </w:t>
      </w:r>
      <w:r w:rsidR="00133B65">
        <w:rPr>
          <w:b/>
          <w:bCs/>
          <w:sz w:val="24"/>
        </w:rPr>
        <w:t>5</w:t>
      </w:r>
      <w:r w:rsidRPr="001C696E">
        <w:rPr>
          <w:b/>
          <w:bCs/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W uchwale Nr </w:t>
      </w:r>
      <w:r w:rsidR="0006675D">
        <w:rPr>
          <w:sz w:val="24"/>
          <w:szCs w:val="24"/>
        </w:rPr>
        <w:t>LIX/827/23</w:t>
      </w:r>
      <w:r>
        <w:rPr>
          <w:sz w:val="24"/>
          <w:szCs w:val="24"/>
        </w:rPr>
        <w:t xml:space="preserve"> Sejmiku Województwa Kujawsko-Pomorskiego  z dnia 2</w:t>
      </w:r>
      <w:r w:rsidR="008E7DD2">
        <w:rPr>
          <w:sz w:val="24"/>
          <w:szCs w:val="24"/>
        </w:rPr>
        <w:t>6</w:t>
      </w:r>
      <w:r>
        <w:rPr>
          <w:sz w:val="24"/>
          <w:szCs w:val="24"/>
        </w:rPr>
        <w:t xml:space="preserve"> czerwca 20</w:t>
      </w:r>
      <w:r w:rsidR="0006675D">
        <w:rPr>
          <w:sz w:val="24"/>
          <w:szCs w:val="24"/>
        </w:rPr>
        <w:t>23</w:t>
      </w:r>
      <w:r>
        <w:rPr>
          <w:sz w:val="24"/>
          <w:szCs w:val="24"/>
        </w:rPr>
        <w:t xml:space="preserve"> r. w sprawie powołania rady społecznej w podmiocie leczniczym niebędącym przedsiębiorcą</w:t>
      </w:r>
      <w:r w:rsidR="000845E7">
        <w:rPr>
          <w:sz w:val="24"/>
          <w:szCs w:val="24"/>
        </w:rPr>
        <w:t xml:space="preserve">, zmienionej </w:t>
      </w:r>
      <w:bookmarkStart w:id="0" w:name="_Hlk200702318"/>
      <w:r w:rsidR="000845E7">
        <w:rPr>
          <w:sz w:val="24"/>
          <w:szCs w:val="24"/>
        </w:rPr>
        <w:t xml:space="preserve">uchwałą </w:t>
      </w:r>
      <w:r w:rsidR="00262876">
        <w:rPr>
          <w:sz w:val="24"/>
          <w:szCs w:val="24"/>
        </w:rPr>
        <w:t xml:space="preserve">Nr LXVII/950/24 z dnia 18 marca 2024 r. </w:t>
      </w:r>
      <w:bookmarkEnd w:id="0"/>
      <w:r w:rsidR="007A593D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C42AEE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133B65">
        <w:rPr>
          <w:sz w:val="24"/>
          <w:szCs w:val="24"/>
        </w:rPr>
        <w:t>1:</w:t>
      </w:r>
    </w:p>
    <w:p w14:paraId="4EF8669B" w14:textId="675232B6" w:rsidR="00C42AEE" w:rsidRDefault="001C696E" w:rsidP="00EA4285">
      <w:pPr>
        <w:pStyle w:val="Tekstpodstawow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854A7E">
        <w:rPr>
          <w:sz w:val="24"/>
          <w:szCs w:val="24"/>
        </w:rPr>
        <w:t>1</w:t>
      </w:r>
      <w:r w:rsidR="00922A1A">
        <w:rPr>
          <w:sz w:val="24"/>
          <w:szCs w:val="24"/>
        </w:rPr>
        <w:t xml:space="preserve"> </w:t>
      </w:r>
      <w:r>
        <w:rPr>
          <w:sz w:val="24"/>
          <w:szCs w:val="24"/>
        </w:rPr>
        <w:t>otrzymuj</w:t>
      </w:r>
      <w:r w:rsidR="00133B65">
        <w:rPr>
          <w:sz w:val="24"/>
          <w:szCs w:val="24"/>
        </w:rPr>
        <w:t>e</w:t>
      </w:r>
      <w:r>
        <w:rPr>
          <w:sz w:val="24"/>
          <w:szCs w:val="24"/>
        </w:rPr>
        <w:t xml:space="preserve"> brzmienie</w:t>
      </w:r>
      <w:r w:rsidR="00C42AEE">
        <w:rPr>
          <w:sz w:val="24"/>
          <w:szCs w:val="24"/>
        </w:rPr>
        <w:t>:</w:t>
      </w:r>
    </w:p>
    <w:p w14:paraId="3A33140C" w14:textId="6D16466A" w:rsidR="00854A7E" w:rsidRDefault="00854A7E" w:rsidP="00EA4285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>„1) ……………………. – przewodniczący Rady – osoba wyznaczona przez Marszałka Województwa Kujawsko-Pomorskiego;</w:t>
      </w:r>
      <w:r w:rsidR="00133B65">
        <w:rPr>
          <w:sz w:val="24"/>
          <w:szCs w:val="24"/>
        </w:rPr>
        <w:t>”,</w:t>
      </w:r>
    </w:p>
    <w:p w14:paraId="1CD9E33F" w14:textId="0B8F99A2" w:rsidR="00133B65" w:rsidRDefault="00133B65" w:rsidP="00EA4285">
      <w:pPr>
        <w:pStyle w:val="Tekstpodstawow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pkt 5 otrzymuje brzmienie:</w:t>
      </w:r>
    </w:p>
    <w:p w14:paraId="77EC93EA" w14:textId="70C3EE5E" w:rsidR="001C696E" w:rsidRDefault="00C42AEE" w:rsidP="00EA4285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>„</w:t>
      </w:r>
      <w:r w:rsidR="00854A7E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="00262876">
        <w:rPr>
          <w:sz w:val="24"/>
          <w:szCs w:val="24"/>
        </w:rPr>
        <w:t>Dariusz Jarosław Grzanka</w:t>
      </w:r>
      <w:r>
        <w:rPr>
          <w:sz w:val="24"/>
          <w:szCs w:val="24"/>
        </w:rPr>
        <w:t xml:space="preserve"> – </w:t>
      </w:r>
      <w:r w:rsidR="008E04EB">
        <w:rPr>
          <w:sz w:val="24"/>
          <w:szCs w:val="24"/>
        </w:rPr>
        <w:t>c</w:t>
      </w:r>
      <w:r>
        <w:rPr>
          <w:sz w:val="24"/>
          <w:szCs w:val="24"/>
        </w:rPr>
        <w:t>złon</w:t>
      </w:r>
      <w:r w:rsidR="00262876">
        <w:rPr>
          <w:sz w:val="24"/>
          <w:szCs w:val="24"/>
        </w:rPr>
        <w:t xml:space="preserve">ek </w:t>
      </w:r>
      <w:r>
        <w:rPr>
          <w:sz w:val="24"/>
          <w:szCs w:val="24"/>
        </w:rPr>
        <w:t>Rady – przedstawiciel</w:t>
      </w:r>
      <w:r w:rsidR="00262876">
        <w:rPr>
          <w:sz w:val="24"/>
          <w:szCs w:val="24"/>
        </w:rPr>
        <w:t xml:space="preserve"> Uniwersytetu Mikołaja Kopernika w Toruniu</w:t>
      </w:r>
      <w:r w:rsidR="0006675D">
        <w:rPr>
          <w:sz w:val="24"/>
          <w:szCs w:val="24"/>
        </w:rPr>
        <w:t>;</w:t>
      </w:r>
      <w:r>
        <w:rPr>
          <w:sz w:val="24"/>
          <w:szCs w:val="24"/>
        </w:rPr>
        <w:t>”.</w:t>
      </w:r>
    </w:p>
    <w:p w14:paraId="071C2746" w14:textId="77777777" w:rsidR="00C42AEE" w:rsidRDefault="00C42AEE" w:rsidP="00C42AEE">
      <w:pPr>
        <w:pStyle w:val="Tekstpodstawowy"/>
        <w:rPr>
          <w:sz w:val="24"/>
          <w:szCs w:val="24"/>
        </w:rPr>
      </w:pPr>
    </w:p>
    <w:p w14:paraId="2569A229" w14:textId="31BA1972" w:rsidR="001C696E" w:rsidRDefault="00C42AEE" w:rsidP="003E7EDB">
      <w:pPr>
        <w:pStyle w:val="Tekstpodstawowy"/>
        <w:ind w:firstLine="708"/>
        <w:rPr>
          <w:sz w:val="24"/>
          <w:szCs w:val="24"/>
        </w:rPr>
      </w:pPr>
      <w:r w:rsidRPr="00C42AEE">
        <w:rPr>
          <w:b/>
          <w:bCs/>
          <w:sz w:val="24"/>
          <w:szCs w:val="24"/>
        </w:rPr>
        <w:t xml:space="preserve">§ </w:t>
      </w:r>
      <w:r w:rsidR="00475921">
        <w:rPr>
          <w:b/>
          <w:bCs/>
          <w:sz w:val="24"/>
          <w:szCs w:val="24"/>
        </w:rPr>
        <w:t>6</w:t>
      </w:r>
      <w:r w:rsidRPr="00C42AEE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Wykonanie uchwały powierza się Marszałkowi Województwa Kujawsko-Pomorskiego.</w:t>
      </w:r>
    </w:p>
    <w:p w14:paraId="388179F1" w14:textId="77777777" w:rsidR="00C42AEE" w:rsidRDefault="00C42AEE" w:rsidP="00B5674A">
      <w:pPr>
        <w:pStyle w:val="Tekstpodstawowy"/>
        <w:ind w:firstLine="708"/>
        <w:rPr>
          <w:sz w:val="24"/>
          <w:szCs w:val="24"/>
        </w:rPr>
      </w:pPr>
    </w:p>
    <w:p w14:paraId="39D42244" w14:textId="7CDDA4F7" w:rsidR="005F7941" w:rsidRDefault="00B5674A" w:rsidP="0096683B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47592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Uchwała wchodzi w życie z dniem podjęcia.</w:t>
      </w:r>
    </w:p>
    <w:p w14:paraId="3FCA83FF" w14:textId="77777777" w:rsidR="005F7941" w:rsidRDefault="005F7941" w:rsidP="0096683B">
      <w:pPr>
        <w:ind w:firstLine="708"/>
        <w:rPr>
          <w:sz w:val="24"/>
          <w:szCs w:val="24"/>
        </w:rPr>
      </w:pPr>
    </w:p>
    <w:p w14:paraId="67A3FAE7" w14:textId="77777777" w:rsidR="005F7941" w:rsidRDefault="005F7941" w:rsidP="0096683B">
      <w:pPr>
        <w:ind w:firstLine="708"/>
        <w:rPr>
          <w:sz w:val="24"/>
          <w:szCs w:val="24"/>
        </w:rPr>
      </w:pPr>
    </w:p>
    <w:p w14:paraId="1DC9DCF3" w14:textId="59119C69" w:rsidR="0096683B" w:rsidRDefault="0096683B" w:rsidP="00133B65">
      <w:pPr>
        <w:rPr>
          <w:sz w:val="24"/>
          <w:szCs w:val="24"/>
        </w:rPr>
      </w:pPr>
    </w:p>
    <w:p w14:paraId="6EE1E85E" w14:textId="61946CB0" w:rsidR="00B5674A" w:rsidRDefault="00B5674A" w:rsidP="006B6341">
      <w:pPr>
        <w:pStyle w:val="Tekstpodstawowy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Uzasadnienie</w:t>
      </w:r>
    </w:p>
    <w:p w14:paraId="6B9C3FDA" w14:textId="77777777" w:rsidR="00B5674A" w:rsidRDefault="00B5674A" w:rsidP="00B5674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0B937A76" w14:textId="7A3A33C0" w:rsidR="00CF0EC2" w:rsidRPr="00C42AEE" w:rsidRDefault="00B5674A" w:rsidP="00287096">
      <w:pPr>
        <w:pStyle w:val="Tekstpodstawowy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C42AEE">
        <w:rPr>
          <w:sz w:val="24"/>
          <w:szCs w:val="24"/>
        </w:rPr>
        <w:t xml:space="preserve">zmienia się </w:t>
      </w:r>
      <w:r w:rsidR="00C42AEE" w:rsidRPr="00C42AEE">
        <w:rPr>
          <w:bCs/>
          <w:sz w:val="24"/>
          <w:szCs w:val="24"/>
        </w:rPr>
        <w:t xml:space="preserve">uchwałę w sprawie powołania rady społecznej </w:t>
      </w:r>
      <w:r w:rsidR="0006675D">
        <w:rPr>
          <w:bCs/>
          <w:sz w:val="24"/>
          <w:szCs w:val="24"/>
        </w:rPr>
        <w:br/>
      </w:r>
      <w:r w:rsidR="00C42AEE" w:rsidRPr="00C42AEE">
        <w:rPr>
          <w:bCs/>
          <w:sz w:val="24"/>
          <w:szCs w:val="24"/>
        </w:rPr>
        <w:t>w podmiocie leczniczym niebędącym przedsiębiorcą</w:t>
      </w:r>
      <w:r w:rsidR="00AF439D">
        <w:rPr>
          <w:bCs/>
          <w:sz w:val="24"/>
          <w:szCs w:val="24"/>
        </w:rPr>
        <w:t>.</w:t>
      </w:r>
    </w:p>
    <w:p w14:paraId="57CEC0B4" w14:textId="77777777" w:rsidR="00B5674A" w:rsidRDefault="00B5674A" w:rsidP="00B5674A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14:paraId="31C38EE3" w14:textId="187B0D21" w:rsidR="00B5674A" w:rsidRDefault="00B5674A" w:rsidP="00DB5942">
      <w:pPr>
        <w:pStyle w:val="Tekstpodstawowy"/>
        <w:ind w:firstLine="708"/>
        <w:rPr>
          <w:sz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946D7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</w:t>
      </w:r>
      <w:r>
        <w:rPr>
          <w:sz w:val="24"/>
        </w:rPr>
        <w:t xml:space="preserve"> inicjującym i opiniodawczym podmiotu tworzącego oraz organem doradczym kierownika.</w:t>
      </w:r>
    </w:p>
    <w:p w14:paraId="5DCD8A58" w14:textId="51524989" w:rsidR="00D515CF" w:rsidRPr="00D515CF" w:rsidRDefault="00D515CF" w:rsidP="00D515CF">
      <w:pPr>
        <w:pStyle w:val="Tekstpodstawowy"/>
        <w:ind w:firstLine="708"/>
        <w:rPr>
          <w:sz w:val="24"/>
        </w:rPr>
      </w:pPr>
      <w:r>
        <w:rPr>
          <w:sz w:val="24"/>
        </w:rPr>
        <w:t>Art. 48 ust. 5 stanowi, że r</w:t>
      </w:r>
      <w:r w:rsidRPr="00D515CF">
        <w:rPr>
          <w:sz w:val="24"/>
        </w:rPr>
        <w:t>adę społeczną powołuje i odwołuje oraz zwołuje jej pierwsze posiedzenie</w:t>
      </w:r>
      <w:r>
        <w:rPr>
          <w:sz w:val="24"/>
        </w:rPr>
        <w:t xml:space="preserve"> </w:t>
      </w:r>
      <w:r w:rsidRPr="00D515CF">
        <w:rPr>
          <w:sz w:val="24"/>
        </w:rPr>
        <w:t>podmiot tworzący</w:t>
      </w:r>
      <w:r>
        <w:rPr>
          <w:sz w:val="24"/>
        </w:rPr>
        <w:t>.</w:t>
      </w:r>
    </w:p>
    <w:p w14:paraId="3FCA24AE" w14:textId="77777777" w:rsidR="008E7DD2" w:rsidRDefault="008E7DD2" w:rsidP="008E7DD2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</w:t>
      </w:r>
      <w:r w:rsidRPr="00A12600">
        <w:rPr>
          <w:sz w:val="24"/>
          <w:szCs w:val="24"/>
        </w:rPr>
        <w:t>ust.</w:t>
      </w:r>
      <w:r>
        <w:rPr>
          <w:sz w:val="24"/>
          <w:szCs w:val="24"/>
        </w:rPr>
        <w:t xml:space="preserve"> 6 pkt 2 lit. 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pierwsze, drugie i trzecie ww. ustawy,</w:t>
      </w:r>
      <w:r w:rsidRPr="00A12600">
        <w:rPr>
          <w:sz w:val="24"/>
          <w:szCs w:val="24"/>
        </w:rPr>
        <w:t xml:space="preserve"> w skład rady społeczne</w:t>
      </w:r>
      <w:r>
        <w:rPr>
          <w:sz w:val="24"/>
          <w:szCs w:val="24"/>
        </w:rPr>
        <w:t xml:space="preserve">j wchodzą, jako przewodniczący - </w:t>
      </w:r>
      <w:r w:rsidRPr="00AD71B8">
        <w:rPr>
          <w:sz w:val="24"/>
          <w:szCs w:val="24"/>
        </w:rPr>
        <w:t>marszałek województwa lub osoba przez ni</w:t>
      </w:r>
      <w:r>
        <w:rPr>
          <w:sz w:val="24"/>
          <w:szCs w:val="24"/>
        </w:rPr>
        <w:t xml:space="preserve">ego wyznaczona oraz jako członkowie - </w:t>
      </w:r>
      <w:r w:rsidRPr="00AD71B8">
        <w:rPr>
          <w:sz w:val="24"/>
          <w:szCs w:val="24"/>
        </w:rPr>
        <w:t>przedstawiciel wojewody,</w:t>
      </w:r>
      <w:r>
        <w:rPr>
          <w:sz w:val="24"/>
          <w:szCs w:val="24"/>
        </w:rPr>
        <w:t xml:space="preserve"> przedstawiciel uczelni medycznej wybrany przez rektora (w Centrum działa oddział kliniczny),</w:t>
      </w:r>
      <w:r w:rsidRPr="00AD71B8">
        <w:rPr>
          <w:sz w:val="24"/>
          <w:szCs w:val="24"/>
        </w:rPr>
        <w:t xml:space="preserve"> przedstawiciele wybrani przez sejmik województwa.</w:t>
      </w:r>
    </w:p>
    <w:p w14:paraId="669DBF34" w14:textId="2339C4A8" w:rsidR="00CF0EC2" w:rsidRPr="008E7DD2" w:rsidRDefault="008E7DD2" w:rsidP="002870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48 ust. 7 c</w:t>
      </w:r>
      <w:r w:rsidRPr="007A7260">
        <w:rPr>
          <w:sz w:val="24"/>
          <w:szCs w:val="24"/>
        </w:rPr>
        <w:t>złonkiem rady społecznej podmiotu leczniczego niebędącego przedsiębiorcą nie może być osoba zatrudniona w tym podmiocie.</w:t>
      </w:r>
    </w:p>
    <w:p w14:paraId="7DAB7376" w14:textId="77777777" w:rsidR="00B5674A" w:rsidRDefault="00B5674A" w:rsidP="00B5674A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14:paraId="16CCB064" w14:textId="2AAF5417" w:rsidR="00CF0EC2" w:rsidRPr="00C42AEE" w:rsidRDefault="00DB5942" w:rsidP="00C42AEE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74A">
        <w:rPr>
          <w:rFonts w:ascii="Times New Roman" w:hAnsi="Times New Roman" w:cs="Times New Roman"/>
        </w:rPr>
        <w:t>Projekt uchwały nie podlega procedurze uzgodnień.</w:t>
      </w:r>
    </w:p>
    <w:p w14:paraId="46A69278" w14:textId="77777777" w:rsidR="00B5674A" w:rsidRDefault="00B5674A" w:rsidP="00B5674A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66F2147B" w14:textId="408B54D2" w:rsidR="00B5674A" w:rsidRDefault="00B5674A" w:rsidP="00DB1AE7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Rada Społeczna </w:t>
      </w:r>
      <w:r w:rsidR="006B6341">
        <w:rPr>
          <w:sz w:val="24"/>
        </w:rPr>
        <w:t>Centrum Onkologii im. prof. Fr. Łukaszczyka w Bydgoszczy</w:t>
      </w:r>
      <w:r>
        <w:rPr>
          <w:sz w:val="24"/>
        </w:rPr>
        <w:t xml:space="preserve"> została powołana uchwałą </w:t>
      </w:r>
      <w:r>
        <w:rPr>
          <w:sz w:val="24"/>
          <w:szCs w:val="24"/>
        </w:rPr>
        <w:t xml:space="preserve">Nr </w:t>
      </w:r>
      <w:r w:rsidR="008E7DD2">
        <w:rPr>
          <w:sz w:val="24"/>
          <w:szCs w:val="24"/>
        </w:rPr>
        <w:t>LIX/827/23</w:t>
      </w:r>
      <w:r>
        <w:rPr>
          <w:sz w:val="24"/>
          <w:szCs w:val="24"/>
        </w:rPr>
        <w:t xml:space="preserve"> Sejmiku Województwa Kujawsko-Pomorskiego z dnia </w:t>
      </w:r>
      <w:r w:rsidR="00DB5942">
        <w:rPr>
          <w:sz w:val="24"/>
          <w:szCs w:val="24"/>
        </w:rPr>
        <w:br/>
      </w:r>
      <w:r w:rsidR="006B6341">
        <w:rPr>
          <w:sz w:val="24"/>
          <w:szCs w:val="24"/>
        </w:rPr>
        <w:t>2</w:t>
      </w:r>
      <w:r w:rsidR="008E7DD2">
        <w:rPr>
          <w:sz w:val="24"/>
          <w:szCs w:val="24"/>
        </w:rPr>
        <w:t>6</w:t>
      </w:r>
      <w:r w:rsidR="006B6341">
        <w:rPr>
          <w:sz w:val="24"/>
          <w:szCs w:val="24"/>
        </w:rPr>
        <w:t xml:space="preserve"> czerwca 20</w:t>
      </w:r>
      <w:r w:rsidR="008E7DD2">
        <w:rPr>
          <w:sz w:val="24"/>
          <w:szCs w:val="24"/>
        </w:rPr>
        <w:t>23</w:t>
      </w:r>
      <w:r w:rsidR="006B6341">
        <w:rPr>
          <w:sz w:val="24"/>
          <w:szCs w:val="24"/>
        </w:rPr>
        <w:t xml:space="preserve"> r</w:t>
      </w:r>
      <w:r w:rsidR="00DB1AE7">
        <w:rPr>
          <w:sz w:val="24"/>
          <w:szCs w:val="24"/>
        </w:rPr>
        <w:t>., a następnie zmieniona</w:t>
      </w:r>
      <w:r>
        <w:rPr>
          <w:sz w:val="24"/>
          <w:szCs w:val="24"/>
        </w:rPr>
        <w:t xml:space="preserve"> </w:t>
      </w:r>
      <w:r w:rsidR="00DB1AE7">
        <w:rPr>
          <w:sz w:val="24"/>
          <w:szCs w:val="24"/>
        </w:rPr>
        <w:t xml:space="preserve">uchwałą Sejmiku Województwa Kujawsko-Pomorskiego Nr LXVII/950/24 z dnia 18 marca 2024 r. Obecny skład </w:t>
      </w:r>
      <w:r>
        <w:rPr>
          <w:sz w:val="24"/>
        </w:rPr>
        <w:t xml:space="preserve">Rady Społecznej </w:t>
      </w:r>
      <w:r w:rsidR="006B6341">
        <w:rPr>
          <w:sz w:val="24"/>
          <w:szCs w:val="24"/>
        </w:rPr>
        <w:t>Centrum Onkologii w Bydgoszczy</w:t>
      </w:r>
      <w:r>
        <w:rPr>
          <w:sz w:val="24"/>
          <w:szCs w:val="24"/>
        </w:rPr>
        <w:t xml:space="preserve"> </w:t>
      </w:r>
      <w:r w:rsidR="00DB1AE7">
        <w:rPr>
          <w:sz w:val="24"/>
        </w:rPr>
        <w:t>przedstawia się następująco</w:t>
      </w:r>
      <w:r>
        <w:rPr>
          <w:sz w:val="24"/>
        </w:rPr>
        <w:t>:</w:t>
      </w:r>
    </w:p>
    <w:p w14:paraId="70089F1A" w14:textId="21A40C07" w:rsidR="00B5674A" w:rsidRDefault="00B5674A" w:rsidP="00B5674A">
      <w:pPr>
        <w:pStyle w:val="Tekstpodstawowy"/>
        <w:rPr>
          <w:sz w:val="24"/>
        </w:rPr>
      </w:pPr>
      <w:r>
        <w:rPr>
          <w:sz w:val="24"/>
        </w:rPr>
        <w:t xml:space="preserve">1) </w:t>
      </w:r>
      <w:r w:rsidR="006B6341">
        <w:rPr>
          <w:sz w:val="24"/>
        </w:rPr>
        <w:t>Roman Jasiakiewicz</w:t>
      </w:r>
      <w:r>
        <w:rPr>
          <w:sz w:val="24"/>
        </w:rPr>
        <w:t xml:space="preserve"> – przewodniczący,</w:t>
      </w:r>
    </w:p>
    <w:p w14:paraId="15CCA248" w14:textId="52409DBF" w:rsidR="00B5674A" w:rsidRDefault="00B5674A" w:rsidP="00B5674A">
      <w:pPr>
        <w:pStyle w:val="Tekstpodstawowy"/>
        <w:rPr>
          <w:sz w:val="24"/>
        </w:rPr>
      </w:pPr>
      <w:r>
        <w:rPr>
          <w:sz w:val="24"/>
        </w:rPr>
        <w:t xml:space="preserve">2) </w:t>
      </w:r>
      <w:r w:rsidR="00DB1AE7">
        <w:rPr>
          <w:sz w:val="24"/>
        </w:rPr>
        <w:t>Teresa Piotrowska</w:t>
      </w:r>
      <w:r>
        <w:rPr>
          <w:sz w:val="24"/>
        </w:rPr>
        <w:t xml:space="preserve"> – przedstawiciel</w:t>
      </w:r>
      <w:r w:rsidR="008E7DD2">
        <w:rPr>
          <w:sz w:val="24"/>
        </w:rPr>
        <w:t>ka</w:t>
      </w:r>
      <w:r>
        <w:rPr>
          <w:sz w:val="24"/>
        </w:rPr>
        <w:t xml:space="preserve"> Wojewody Kujawsko-Pomorskiego,</w:t>
      </w:r>
    </w:p>
    <w:p w14:paraId="1FB98E31" w14:textId="0C3ACCA9" w:rsidR="006B6341" w:rsidRDefault="006B6341" w:rsidP="00B5674A">
      <w:pPr>
        <w:pStyle w:val="Tekstpodstawowy"/>
        <w:rPr>
          <w:sz w:val="24"/>
        </w:rPr>
      </w:pPr>
      <w:r>
        <w:rPr>
          <w:sz w:val="24"/>
        </w:rPr>
        <w:t xml:space="preserve">3) </w:t>
      </w:r>
      <w:r w:rsidR="008E7DD2">
        <w:rPr>
          <w:sz w:val="24"/>
        </w:rPr>
        <w:t>Aleksandra Śremska</w:t>
      </w:r>
      <w:r>
        <w:rPr>
          <w:sz w:val="24"/>
        </w:rPr>
        <w:t xml:space="preserve"> – przedstawiciel</w:t>
      </w:r>
      <w:r w:rsidR="008E7DD2">
        <w:rPr>
          <w:sz w:val="24"/>
        </w:rPr>
        <w:t>ka</w:t>
      </w:r>
      <w:r>
        <w:rPr>
          <w:sz w:val="24"/>
        </w:rPr>
        <w:t xml:space="preserve"> Naczelnej Rady Lekarskiej,</w:t>
      </w:r>
    </w:p>
    <w:p w14:paraId="27357311" w14:textId="496F8F2C" w:rsidR="006B6341" w:rsidRDefault="006B6341" w:rsidP="00B5674A">
      <w:pPr>
        <w:pStyle w:val="Tekstpodstawowy"/>
        <w:rPr>
          <w:sz w:val="24"/>
        </w:rPr>
      </w:pPr>
      <w:r>
        <w:rPr>
          <w:sz w:val="24"/>
        </w:rPr>
        <w:t>4) Elżbieta Lorenc – przedstawiciel</w:t>
      </w:r>
      <w:r w:rsidR="008E7DD2">
        <w:rPr>
          <w:sz w:val="24"/>
        </w:rPr>
        <w:t>ka</w:t>
      </w:r>
      <w:r>
        <w:rPr>
          <w:sz w:val="24"/>
        </w:rPr>
        <w:t xml:space="preserve"> Naczelnej Rady Pielęgniarek i Położnych,</w:t>
      </w:r>
    </w:p>
    <w:p w14:paraId="667A651E" w14:textId="4B0F3967" w:rsidR="00B5674A" w:rsidRDefault="006B6341" w:rsidP="00B5674A">
      <w:pPr>
        <w:pStyle w:val="Tekstpodstawowy"/>
        <w:rPr>
          <w:sz w:val="24"/>
        </w:rPr>
      </w:pPr>
      <w:r>
        <w:rPr>
          <w:sz w:val="24"/>
        </w:rPr>
        <w:t>5</w:t>
      </w:r>
      <w:r w:rsidR="00B5674A">
        <w:rPr>
          <w:sz w:val="24"/>
        </w:rPr>
        <w:t xml:space="preserve">) </w:t>
      </w:r>
      <w:r w:rsidR="008E7DD2">
        <w:rPr>
          <w:sz w:val="24"/>
        </w:rPr>
        <w:t>Krzysztof Szwed</w:t>
      </w:r>
      <w:r w:rsidR="00B5674A">
        <w:rPr>
          <w:sz w:val="24"/>
        </w:rPr>
        <w:t xml:space="preserve"> – przedstawiciel </w:t>
      </w:r>
      <w:r>
        <w:rPr>
          <w:sz w:val="24"/>
        </w:rPr>
        <w:t>Uniwersytetu Mikołaja Kopernika w Toruniu</w:t>
      </w:r>
      <w:r w:rsidR="00B5674A">
        <w:rPr>
          <w:sz w:val="24"/>
        </w:rPr>
        <w:t>,</w:t>
      </w:r>
    </w:p>
    <w:p w14:paraId="50E9510B" w14:textId="17A27A90" w:rsidR="006B6341" w:rsidRDefault="006B6341" w:rsidP="00B5674A">
      <w:pPr>
        <w:pStyle w:val="Tekstpodstawowy"/>
        <w:rPr>
          <w:sz w:val="24"/>
        </w:rPr>
      </w:pPr>
      <w:r>
        <w:rPr>
          <w:sz w:val="24"/>
        </w:rPr>
        <w:t xml:space="preserve">6) </w:t>
      </w:r>
      <w:r w:rsidR="008E7DD2">
        <w:rPr>
          <w:sz w:val="24"/>
        </w:rPr>
        <w:t>Robert Malinowski</w:t>
      </w:r>
      <w:r>
        <w:rPr>
          <w:sz w:val="24"/>
        </w:rPr>
        <w:t xml:space="preserve"> – przedstawiciel Województwa Kujawsko-Pomorskiego</w:t>
      </w:r>
    </w:p>
    <w:p w14:paraId="00861C40" w14:textId="12375DDB" w:rsidR="00B5674A" w:rsidRDefault="008A713B" w:rsidP="00B5674A">
      <w:pPr>
        <w:pStyle w:val="Tekstpodstawowy"/>
        <w:rPr>
          <w:sz w:val="24"/>
        </w:rPr>
      </w:pPr>
      <w:r>
        <w:rPr>
          <w:sz w:val="24"/>
        </w:rPr>
        <w:t>7</w:t>
      </w:r>
      <w:r w:rsidR="00B5674A">
        <w:rPr>
          <w:sz w:val="24"/>
        </w:rPr>
        <w:t xml:space="preserve">) </w:t>
      </w:r>
      <w:r>
        <w:rPr>
          <w:sz w:val="24"/>
        </w:rPr>
        <w:t>Zbigniew Ostrowski</w:t>
      </w:r>
      <w:r w:rsidR="00B5674A">
        <w:rPr>
          <w:sz w:val="24"/>
        </w:rPr>
        <w:t xml:space="preserve"> – przedstawiciel Województwa Kujawsko-Pomorskiego,</w:t>
      </w:r>
    </w:p>
    <w:p w14:paraId="33F66964" w14:textId="22110B7F" w:rsidR="00B5674A" w:rsidRDefault="008A713B" w:rsidP="00B5674A">
      <w:pPr>
        <w:pStyle w:val="Tekstpodstawowy"/>
        <w:rPr>
          <w:sz w:val="24"/>
        </w:rPr>
      </w:pPr>
      <w:r>
        <w:rPr>
          <w:sz w:val="24"/>
        </w:rPr>
        <w:t>8</w:t>
      </w:r>
      <w:r w:rsidR="00B5674A">
        <w:rPr>
          <w:sz w:val="24"/>
        </w:rPr>
        <w:t xml:space="preserve">) </w:t>
      </w:r>
      <w:r w:rsidR="008E7DD2">
        <w:rPr>
          <w:sz w:val="24"/>
        </w:rPr>
        <w:t xml:space="preserve">Waldemar Przybyszewski </w:t>
      </w:r>
      <w:r w:rsidR="00B5674A">
        <w:rPr>
          <w:sz w:val="24"/>
        </w:rPr>
        <w:t>– przedstawiciel Województwa Kujawsko-Pomorskiego,</w:t>
      </w:r>
    </w:p>
    <w:p w14:paraId="11FAD9CA" w14:textId="453326D2" w:rsidR="008A713B" w:rsidRDefault="008A713B" w:rsidP="00B5674A">
      <w:pPr>
        <w:pStyle w:val="Tekstpodstawowy"/>
        <w:rPr>
          <w:sz w:val="24"/>
        </w:rPr>
      </w:pPr>
      <w:r>
        <w:rPr>
          <w:sz w:val="24"/>
        </w:rPr>
        <w:t>9</w:t>
      </w:r>
      <w:r w:rsidR="00B5674A">
        <w:rPr>
          <w:sz w:val="24"/>
        </w:rPr>
        <w:t>)</w:t>
      </w:r>
      <w:r w:rsidR="008E7DD2" w:rsidRPr="008E7DD2">
        <w:rPr>
          <w:sz w:val="24"/>
        </w:rPr>
        <w:t xml:space="preserve"> </w:t>
      </w:r>
      <w:r w:rsidR="008E7DD2">
        <w:rPr>
          <w:sz w:val="24"/>
        </w:rPr>
        <w:t xml:space="preserve">Jan Szopiński </w:t>
      </w:r>
      <w:r w:rsidR="00B5674A">
        <w:rPr>
          <w:sz w:val="24"/>
        </w:rPr>
        <w:t>– przedstawiciel Województwa Kujawsko-Pomorskiego</w:t>
      </w:r>
      <w:r w:rsidR="00D515CF">
        <w:rPr>
          <w:sz w:val="24"/>
        </w:rPr>
        <w:t>,</w:t>
      </w:r>
    </w:p>
    <w:p w14:paraId="0CF570FF" w14:textId="71C62382" w:rsidR="008A713B" w:rsidRDefault="008A713B" w:rsidP="00B5674A">
      <w:pPr>
        <w:pStyle w:val="Tekstpodstawowy"/>
        <w:rPr>
          <w:sz w:val="24"/>
        </w:rPr>
      </w:pPr>
      <w:r>
        <w:rPr>
          <w:sz w:val="24"/>
        </w:rPr>
        <w:t>10)</w:t>
      </w:r>
      <w:r w:rsidR="008E7DD2">
        <w:rPr>
          <w:sz w:val="24"/>
        </w:rPr>
        <w:t xml:space="preserve"> Marek Leon Witkowski</w:t>
      </w:r>
      <w:r>
        <w:rPr>
          <w:sz w:val="24"/>
        </w:rPr>
        <w:t>– przedstawiciel Województwa Kujawsko-Pomorskiego,</w:t>
      </w:r>
    </w:p>
    <w:p w14:paraId="0F35E644" w14:textId="0D8AEC09" w:rsidR="00B5674A" w:rsidRDefault="008A713B" w:rsidP="00B5674A">
      <w:pPr>
        <w:pStyle w:val="Tekstpodstawowy"/>
        <w:rPr>
          <w:sz w:val="24"/>
        </w:rPr>
      </w:pPr>
      <w:r>
        <w:rPr>
          <w:sz w:val="24"/>
        </w:rPr>
        <w:t xml:space="preserve">11) </w:t>
      </w:r>
      <w:r w:rsidR="008E7DD2">
        <w:rPr>
          <w:sz w:val="24"/>
        </w:rPr>
        <w:t>Edyta Zakrzewska</w:t>
      </w:r>
      <w:r>
        <w:rPr>
          <w:sz w:val="24"/>
        </w:rPr>
        <w:t xml:space="preserve"> – przedstawiciel</w:t>
      </w:r>
      <w:r w:rsidR="008E7DD2">
        <w:rPr>
          <w:sz w:val="24"/>
        </w:rPr>
        <w:t>ka</w:t>
      </w:r>
      <w:r>
        <w:rPr>
          <w:sz w:val="24"/>
        </w:rPr>
        <w:t xml:space="preserve"> Województwa Kujawsko-Pomorskiego</w:t>
      </w:r>
      <w:r w:rsidR="00B5674A">
        <w:rPr>
          <w:sz w:val="24"/>
        </w:rPr>
        <w:t>.</w:t>
      </w:r>
    </w:p>
    <w:p w14:paraId="253719E4" w14:textId="56B4483A" w:rsidR="00133B65" w:rsidRDefault="00133B65" w:rsidP="008E7DD2">
      <w:pPr>
        <w:pStyle w:val="Tekstpodstawowy"/>
        <w:rPr>
          <w:sz w:val="24"/>
        </w:rPr>
      </w:pPr>
      <w:r>
        <w:rPr>
          <w:sz w:val="24"/>
        </w:rPr>
        <w:t>Pismem z dnia 20 maja 2025 r. pan Roman Jasiakiewicz złożył rezygnację z przewodniczenia oraz członkostwa w Radzie Społecznej Centrum Onkologii im. prof. Franciszka Łukaszczyka w Bydgoszczy.</w:t>
      </w:r>
    </w:p>
    <w:p w14:paraId="466536DD" w14:textId="3BF48050" w:rsidR="00B614B9" w:rsidRDefault="00133B65" w:rsidP="008E7DD2">
      <w:pPr>
        <w:pStyle w:val="Tekstpodstawowy"/>
        <w:rPr>
          <w:sz w:val="24"/>
        </w:rPr>
      </w:pPr>
      <w:r>
        <w:rPr>
          <w:sz w:val="24"/>
        </w:rPr>
        <w:t>Ponadto</w:t>
      </w:r>
      <w:r w:rsidR="00FA1961">
        <w:rPr>
          <w:sz w:val="24"/>
        </w:rPr>
        <w:t xml:space="preserve"> z uwagi na fakt, że pan Krzysztof Szwed nie jest już pracownikiem UMK złożył rezygnację z członkostwa w Radzie Społecznej</w:t>
      </w:r>
      <w:r>
        <w:rPr>
          <w:sz w:val="24"/>
        </w:rPr>
        <w:t>.</w:t>
      </w:r>
      <w:r w:rsidR="00FA1961">
        <w:rPr>
          <w:sz w:val="24"/>
        </w:rPr>
        <w:t xml:space="preserve"> Rektor UMK</w:t>
      </w:r>
      <w:r>
        <w:rPr>
          <w:sz w:val="24"/>
        </w:rPr>
        <w:t xml:space="preserve">, pismem z dnia </w:t>
      </w:r>
      <w:r w:rsidR="004572ED">
        <w:rPr>
          <w:sz w:val="24"/>
        </w:rPr>
        <w:t xml:space="preserve">29 maja 2025 r. </w:t>
      </w:r>
      <w:r w:rsidR="00FA1961">
        <w:rPr>
          <w:sz w:val="24"/>
        </w:rPr>
        <w:t>wyznaczył nowego przedstawiciela</w:t>
      </w:r>
      <w:r w:rsidR="004572ED">
        <w:rPr>
          <w:sz w:val="24"/>
        </w:rPr>
        <w:t xml:space="preserve"> -</w:t>
      </w:r>
      <w:r w:rsidR="00FA1961">
        <w:rPr>
          <w:sz w:val="24"/>
        </w:rPr>
        <w:t xml:space="preserve"> pana Dariusz Jarosława Grzankę.</w:t>
      </w:r>
    </w:p>
    <w:p w14:paraId="7C7E0415" w14:textId="25E03AF9" w:rsidR="00CF0EC2" w:rsidRPr="00C42AEE" w:rsidRDefault="008E7DD2" w:rsidP="00287096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Wobec powyższego konieczna jest zmiana składu Rady Społecznej </w:t>
      </w:r>
      <w:r w:rsidR="00D94D5D">
        <w:rPr>
          <w:sz w:val="24"/>
        </w:rPr>
        <w:t xml:space="preserve">Centrum Onkologii </w:t>
      </w:r>
      <w:r>
        <w:rPr>
          <w:sz w:val="24"/>
        </w:rPr>
        <w:t xml:space="preserve">im. prof. Franciszka Łukaszczyka </w:t>
      </w:r>
      <w:r w:rsidR="00D94D5D">
        <w:rPr>
          <w:sz w:val="24"/>
        </w:rPr>
        <w:t>w Bydgoszczy.</w:t>
      </w:r>
    </w:p>
    <w:p w14:paraId="5DF2D115" w14:textId="77777777" w:rsidR="00B5674A" w:rsidRDefault="00B5674A" w:rsidP="00DB5942">
      <w:pPr>
        <w:pStyle w:val="Nagwek10"/>
        <w:keepNext/>
        <w:keepLines/>
        <w:shd w:val="clear" w:color="auto" w:fill="auto"/>
        <w:spacing w:line="240" w:lineRule="auto"/>
        <w:ind w:left="120" w:hanging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14:paraId="4B014805" w14:textId="03A79775" w:rsidR="00B5674A" w:rsidRDefault="00B5674A" w:rsidP="00DB5942">
      <w:pPr>
        <w:ind w:firstLine="708"/>
        <w:jc w:val="both"/>
      </w:pPr>
      <w:r>
        <w:rPr>
          <w:sz w:val="24"/>
          <w:szCs w:val="24"/>
        </w:rPr>
        <w:t>Uchwała nie powoduje skutków finansowych dla budżetu Województwa Kujawsko-Pomorskiego</w:t>
      </w:r>
      <w:r>
        <w:t xml:space="preserve">. </w:t>
      </w: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90"/>
        <w:gridCol w:w="1145"/>
        <w:gridCol w:w="3677"/>
      </w:tblGrid>
      <w:tr w:rsidR="00287096" w:rsidRPr="00287096" w14:paraId="36537D93" w14:textId="77777777" w:rsidTr="005F7941">
        <w:tc>
          <w:tcPr>
            <w:tcW w:w="3590" w:type="dxa"/>
            <w:hideMark/>
          </w:tcPr>
          <w:p w14:paraId="467ADD20" w14:textId="77777777" w:rsidR="00D94D5D" w:rsidRPr="00287096" w:rsidRDefault="00D94D5D" w:rsidP="004B0045">
            <w:pPr>
              <w:ind w:right="280"/>
              <w:jc w:val="center"/>
              <w:rPr>
                <w:color w:val="FFFFFF" w:themeColor="background1"/>
              </w:rPr>
            </w:pPr>
            <w:r w:rsidRPr="00287096">
              <w:rPr>
                <w:color w:val="FFFFFF" w:themeColor="background1"/>
              </w:rPr>
              <w:t>..................................</w:t>
            </w:r>
          </w:p>
          <w:p w14:paraId="7281E099" w14:textId="77777777" w:rsidR="00D94D5D" w:rsidRPr="00287096" w:rsidRDefault="00D94D5D" w:rsidP="004B0045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287096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145" w:type="dxa"/>
          </w:tcPr>
          <w:p w14:paraId="7B9254D3" w14:textId="77777777" w:rsidR="00D94D5D" w:rsidRPr="00287096" w:rsidRDefault="00D94D5D" w:rsidP="004B0045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677" w:type="dxa"/>
            <w:hideMark/>
          </w:tcPr>
          <w:p w14:paraId="37CD1D9C" w14:textId="77777777" w:rsidR="00D94D5D" w:rsidRPr="00287096" w:rsidRDefault="00D94D5D" w:rsidP="004B0045">
            <w:pPr>
              <w:ind w:right="280"/>
              <w:jc w:val="center"/>
              <w:rPr>
                <w:color w:val="FFFFFF" w:themeColor="background1"/>
              </w:rPr>
            </w:pPr>
            <w:r w:rsidRPr="00287096">
              <w:rPr>
                <w:color w:val="FFFFFF" w:themeColor="background1"/>
              </w:rPr>
              <w:t>......................................</w:t>
            </w:r>
          </w:p>
          <w:p w14:paraId="52F5C65B" w14:textId="77777777" w:rsidR="00D94D5D" w:rsidRPr="00287096" w:rsidRDefault="00D94D5D" w:rsidP="004B0045">
            <w:pPr>
              <w:ind w:right="280"/>
              <w:jc w:val="center"/>
              <w:rPr>
                <w:color w:val="FFFFFF" w:themeColor="background1"/>
              </w:rPr>
            </w:pPr>
            <w:r w:rsidRPr="00287096">
              <w:rPr>
                <w:i/>
                <w:color w:val="FFFFFF" w:themeColor="background1"/>
                <w:sz w:val="18"/>
              </w:rPr>
              <w:t>data i podpis dyrektora</w:t>
            </w:r>
          </w:p>
          <w:p w14:paraId="39C78559" w14:textId="77777777" w:rsidR="00D94D5D" w:rsidRPr="00287096" w:rsidRDefault="00D94D5D" w:rsidP="004B0045">
            <w:pPr>
              <w:ind w:right="280"/>
              <w:jc w:val="center"/>
              <w:rPr>
                <w:color w:val="FFFFFF" w:themeColor="background1"/>
              </w:rPr>
            </w:pPr>
            <w:r w:rsidRPr="00287096">
              <w:rPr>
                <w:i/>
                <w:color w:val="FFFFFF" w:themeColor="background1"/>
                <w:sz w:val="18"/>
              </w:rPr>
              <w:lastRenderedPageBreak/>
              <w:t>odpowiedzialnego merytorycznie</w:t>
            </w:r>
          </w:p>
        </w:tc>
      </w:tr>
    </w:tbl>
    <w:p w14:paraId="1727D9F9" w14:textId="77777777" w:rsidR="00B5674A" w:rsidRDefault="00B5674A" w:rsidP="00AA2CEA"/>
    <w:sectPr w:rsidR="00B5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F65B" w14:textId="77777777" w:rsidR="00BA56F5" w:rsidRDefault="00BA56F5" w:rsidP="00B5674A">
      <w:r>
        <w:separator/>
      </w:r>
    </w:p>
  </w:endnote>
  <w:endnote w:type="continuationSeparator" w:id="0">
    <w:p w14:paraId="6C0FF35A" w14:textId="77777777" w:rsidR="00BA56F5" w:rsidRDefault="00BA56F5" w:rsidP="00B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222B" w14:textId="77777777" w:rsidR="00BA56F5" w:rsidRDefault="00BA56F5" w:rsidP="00B5674A">
      <w:r>
        <w:separator/>
      </w:r>
    </w:p>
  </w:footnote>
  <w:footnote w:type="continuationSeparator" w:id="0">
    <w:p w14:paraId="18741348" w14:textId="77777777" w:rsidR="00BA56F5" w:rsidRDefault="00BA56F5" w:rsidP="00B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93572"/>
    <w:multiLevelType w:val="hybridMultilevel"/>
    <w:tmpl w:val="1FEAA7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228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247919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214726">
    <w:abstractNumId w:val="1"/>
  </w:num>
  <w:num w:numId="4" w16cid:durableId="9464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B"/>
    <w:rsid w:val="000240F9"/>
    <w:rsid w:val="00057149"/>
    <w:rsid w:val="0006675D"/>
    <w:rsid w:val="000845E7"/>
    <w:rsid w:val="0011727B"/>
    <w:rsid w:val="00133B65"/>
    <w:rsid w:val="001C696E"/>
    <w:rsid w:val="002138B8"/>
    <w:rsid w:val="00215487"/>
    <w:rsid w:val="00233384"/>
    <w:rsid w:val="00236EC5"/>
    <w:rsid w:val="00262876"/>
    <w:rsid w:val="00287096"/>
    <w:rsid w:val="00377E39"/>
    <w:rsid w:val="003946D7"/>
    <w:rsid w:val="003B0A35"/>
    <w:rsid w:val="003D3138"/>
    <w:rsid w:val="003E7EDB"/>
    <w:rsid w:val="004241AB"/>
    <w:rsid w:val="004572ED"/>
    <w:rsid w:val="00475921"/>
    <w:rsid w:val="004F620C"/>
    <w:rsid w:val="005055C8"/>
    <w:rsid w:val="00561457"/>
    <w:rsid w:val="005F35D5"/>
    <w:rsid w:val="005F7941"/>
    <w:rsid w:val="00622D5E"/>
    <w:rsid w:val="00654FC9"/>
    <w:rsid w:val="006B6341"/>
    <w:rsid w:val="0077499C"/>
    <w:rsid w:val="00795A8C"/>
    <w:rsid w:val="0079727D"/>
    <w:rsid w:val="007A593D"/>
    <w:rsid w:val="007B5600"/>
    <w:rsid w:val="008425CC"/>
    <w:rsid w:val="00854A7E"/>
    <w:rsid w:val="008A713B"/>
    <w:rsid w:val="008B0300"/>
    <w:rsid w:val="008B4FDC"/>
    <w:rsid w:val="008E04EB"/>
    <w:rsid w:val="008E7DD2"/>
    <w:rsid w:val="00922A1A"/>
    <w:rsid w:val="0096683B"/>
    <w:rsid w:val="009862F5"/>
    <w:rsid w:val="009D63FE"/>
    <w:rsid w:val="009F112E"/>
    <w:rsid w:val="00A62CDC"/>
    <w:rsid w:val="00A846C4"/>
    <w:rsid w:val="00AA2CEA"/>
    <w:rsid w:val="00AF439D"/>
    <w:rsid w:val="00B5674A"/>
    <w:rsid w:val="00B614B9"/>
    <w:rsid w:val="00B6280A"/>
    <w:rsid w:val="00BA56F5"/>
    <w:rsid w:val="00C42AEE"/>
    <w:rsid w:val="00CA3E74"/>
    <w:rsid w:val="00CF0EC2"/>
    <w:rsid w:val="00D515CF"/>
    <w:rsid w:val="00D94D5D"/>
    <w:rsid w:val="00D97D68"/>
    <w:rsid w:val="00DB1AE7"/>
    <w:rsid w:val="00DB5942"/>
    <w:rsid w:val="00DF1AFD"/>
    <w:rsid w:val="00E40EAE"/>
    <w:rsid w:val="00E4441E"/>
    <w:rsid w:val="00E864CC"/>
    <w:rsid w:val="00E93776"/>
    <w:rsid w:val="00E9708E"/>
    <w:rsid w:val="00EA4285"/>
    <w:rsid w:val="00EA6246"/>
    <w:rsid w:val="00F1537F"/>
    <w:rsid w:val="00F64D04"/>
    <w:rsid w:val="00F875F4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82E"/>
  <w15:chartTrackingRefBased/>
  <w15:docId w15:val="{F6B55142-65F0-45A6-86B0-5844CC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B5674A"/>
    <w:rPr>
      <w:sz w:val="20"/>
    </w:rPr>
  </w:style>
  <w:style w:type="character" w:customStyle="1" w:styleId="TekstprzypisudolnegoZnak">
    <w:name w:val="Tekst przypisu dolnego Znak"/>
    <w:basedOn w:val="Domylnaczcionkaakapitu"/>
    <w:semiHidden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567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674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674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5674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B5674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5674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93776"/>
  </w:style>
  <w:style w:type="table" w:styleId="Tabela-Siatka">
    <w:name w:val="Table Grid"/>
    <w:basedOn w:val="Standardowy"/>
    <w:uiPriority w:val="39"/>
    <w:rsid w:val="006B63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F7E3-9D7F-4060-8D3F-3B292EE3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Agnieszka Lisek-Charkiewicz</cp:lastModifiedBy>
  <cp:revision>2</cp:revision>
  <cp:lastPrinted>2025-06-13T08:33:00Z</cp:lastPrinted>
  <dcterms:created xsi:type="dcterms:W3CDTF">2025-06-13T11:18:00Z</dcterms:created>
  <dcterms:modified xsi:type="dcterms:W3CDTF">2025-06-13T11:18:00Z</dcterms:modified>
</cp:coreProperties>
</file>