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2C8B" w14:textId="77777777" w:rsidR="008B24C3" w:rsidRPr="008B24C3" w:rsidRDefault="008B24C3" w:rsidP="008B24C3">
      <w:pPr>
        <w:suppressAutoHyphens w:val="0"/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57A1BF2A" w14:textId="77777777" w:rsidR="00943FA0" w:rsidRPr="009B44BD" w:rsidRDefault="00110A58" w:rsidP="00943FA0">
      <w:pPr>
        <w:suppressAutoHyphens w:val="0"/>
        <w:rPr>
          <w:lang w:eastAsia="pl-PL"/>
        </w:rPr>
      </w:pPr>
      <w:r>
        <w:rPr>
          <w:sz w:val="22"/>
          <w:szCs w:val="22"/>
          <w:lang w:eastAsia="pl-PL"/>
        </w:rPr>
        <w:t xml:space="preserve">Oferta nr 2/2025 z dnia </w:t>
      </w:r>
      <w:r w:rsidR="00C81922">
        <w:rPr>
          <w:sz w:val="22"/>
          <w:szCs w:val="22"/>
          <w:lang w:eastAsia="pl-PL"/>
        </w:rPr>
        <w:t>21 lipca 2025r.</w:t>
      </w:r>
    </w:p>
    <w:p w14:paraId="732F92F5" w14:textId="77777777" w:rsidR="00C81922" w:rsidRDefault="00C81922" w:rsidP="00943FA0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0325C601" w14:textId="77777777" w:rsidR="00943FA0" w:rsidRPr="00C81922" w:rsidRDefault="00C81922" w:rsidP="00943FA0">
      <w:pPr>
        <w:suppressAutoHyphens w:val="0"/>
        <w:jc w:val="center"/>
        <w:rPr>
          <w:b/>
          <w:bCs/>
          <w:lang w:eastAsia="pl-PL"/>
        </w:rPr>
      </w:pPr>
      <w:r w:rsidRPr="00C81922">
        <w:rPr>
          <w:b/>
          <w:bCs/>
          <w:lang w:eastAsia="pl-PL"/>
        </w:rPr>
        <w:t>DYREKTOR KUJAWSKO-POMORSKIEGO CENTRUM EDUKACJI NAUCZYCIELI W BYDGOSZCZY</w:t>
      </w:r>
    </w:p>
    <w:p w14:paraId="5B29D7B9" w14:textId="77777777" w:rsidR="00943FA0" w:rsidRDefault="00C81922" w:rsidP="00943FA0">
      <w:pPr>
        <w:suppressAutoHyphens w:val="0"/>
        <w:jc w:val="center"/>
        <w:rPr>
          <w:b/>
          <w:lang w:eastAsia="pl-PL"/>
        </w:rPr>
      </w:pPr>
      <w:r w:rsidRPr="00C81922">
        <w:rPr>
          <w:b/>
          <w:lang w:eastAsia="pl-PL"/>
        </w:rPr>
        <w:t>OGŁASZA NABÓR NA WOLNE STANOWISKO URZĘDNICZE</w:t>
      </w:r>
    </w:p>
    <w:p w14:paraId="6F45B95C" w14:textId="77777777" w:rsidR="00C81922" w:rsidRPr="00C81922" w:rsidRDefault="00C81922" w:rsidP="00943FA0">
      <w:pPr>
        <w:suppressAutoHyphens w:val="0"/>
        <w:jc w:val="center"/>
        <w:rPr>
          <w:b/>
          <w:lang w:eastAsia="pl-PL"/>
        </w:rPr>
      </w:pPr>
    </w:p>
    <w:p w14:paraId="60E4F781" w14:textId="77777777" w:rsidR="00943FA0" w:rsidRDefault="008328B2" w:rsidP="00C81922">
      <w:pPr>
        <w:numPr>
          <w:ilvl w:val="0"/>
          <w:numId w:val="1"/>
        </w:numPr>
        <w:suppressAutoHyphens w:val="0"/>
        <w:rPr>
          <w:b/>
          <w:lang w:eastAsia="pl-PL"/>
        </w:rPr>
      </w:pPr>
      <w:r>
        <w:rPr>
          <w:b/>
          <w:lang w:eastAsia="pl-PL"/>
        </w:rPr>
        <w:t>samodzielny referent ds. dydaktyki</w:t>
      </w:r>
    </w:p>
    <w:p w14:paraId="4AF7FE15" w14:textId="77777777" w:rsidR="00943FA0" w:rsidRDefault="00C81922" w:rsidP="00C81922">
      <w:pPr>
        <w:suppressAutoHyphens w:val="0"/>
        <w:rPr>
          <w:lang w:eastAsia="pl-PL"/>
        </w:rPr>
      </w:pPr>
      <w:r>
        <w:rPr>
          <w:lang w:eastAsia="pl-PL"/>
        </w:rPr>
        <w:t xml:space="preserve">            w</w:t>
      </w:r>
      <w:r w:rsidR="00943FA0" w:rsidRPr="006437C7">
        <w:rPr>
          <w:lang w:eastAsia="pl-PL"/>
        </w:rPr>
        <w:t xml:space="preserve">ymiar zatrudnienia: </w:t>
      </w:r>
      <w:r w:rsidR="00F54459">
        <w:rPr>
          <w:lang w:eastAsia="pl-PL"/>
        </w:rPr>
        <w:t>1</w:t>
      </w:r>
      <w:r w:rsidR="00943FA0" w:rsidRPr="006437C7">
        <w:rPr>
          <w:lang w:eastAsia="pl-PL"/>
        </w:rPr>
        <w:t xml:space="preserve"> etat/ 1 osoba, praca w wymiarze </w:t>
      </w:r>
      <w:r w:rsidR="00F54459">
        <w:rPr>
          <w:lang w:eastAsia="pl-PL"/>
        </w:rPr>
        <w:t>40</w:t>
      </w:r>
      <w:r w:rsidR="00943FA0" w:rsidRPr="006437C7">
        <w:rPr>
          <w:lang w:eastAsia="pl-PL"/>
        </w:rPr>
        <w:t xml:space="preserve"> godzin tygodniowo.</w:t>
      </w:r>
    </w:p>
    <w:p w14:paraId="26DB4CE3" w14:textId="77777777" w:rsidR="002510A1" w:rsidRDefault="002510A1" w:rsidP="00C81922">
      <w:pPr>
        <w:suppressAutoHyphens w:val="0"/>
        <w:rPr>
          <w:lang w:eastAsia="pl-PL"/>
        </w:rPr>
      </w:pPr>
    </w:p>
    <w:p w14:paraId="46217176" w14:textId="77777777" w:rsidR="00943FA0" w:rsidRDefault="00943FA0" w:rsidP="00532518">
      <w:pPr>
        <w:numPr>
          <w:ilvl w:val="0"/>
          <w:numId w:val="3"/>
        </w:numPr>
        <w:suppressAutoHyphens w:val="0"/>
        <w:ind w:left="426" w:hanging="284"/>
        <w:rPr>
          <w:b/>
          <w:lang w:eastAsia="pl-PL"/>
        </w:rPr>
      </w:pPr>
      <w:r w:rsidRPr="00A65988">
        <w:rPr>
          <w:b/>
          <w:lang w:eastAsia="pl-PL"/>
        </w:rPr>
        <w:t xml:space="preserve">Wymagania </w:t>
      </w:r>
      <w:r w:rsidR="00C81922">
        <w:rPr>
          <w:b/>
          <w:lang w:eastAsia="pl-PL"/>
        </w:rPr>
        <w:t>niezbędne</w:t>
      </w:r>
    </w:p>
    <w:p w14:paraId="0C0AA346" w14:textId="77777777" w:rsidR="00943FA0" w:rsidRDefault="005867B7" w:rsidP="00582A0C">
      <w:pPr>
        <w:numPr>
          <w:ilvl w:val="0"/>
          <w:numId w:val="4"/>
        </w:numPr>
        <w:suppressAutoHyphens w:val="0"/>
        <w:ind w:left="567" w:hanging="141"/>
        <w:rPr>
          <w:lang w:eastAsia="pl-PL"/>
        </w:rPr>
      </w:pPr>
      <w:r>
        <w:rPr>
          <w:lang w:eastAsia="pl-PL"/>
        </w:rPr>
        <w:t>wykształcenie średnie</w:t>
      </w:r>
      <w:r w:rsidR="00943FA0">
        <w:rPr>
          <w:lang w:eastAsia="pl-PL"/>
        </w:rPr>
        <w:t xml:space="preserve">, </w:t>
      </w:r>
      <w:r w:rsidR="008328B2">
        <w:rPr>
          <w:lang w:eastAsia="pl-PL"/>
        </w:rPr>
        <w:t>preferowane wyższe</w:t>
      </w:r>
      <w:r w:rsidR="008F4768">
        <w:rPr>
          <w:lang w:eastAsia="pl-PL"/>
        </w:rPr>
        <w:t xml:space="preserve"> i co najmniej dwuletni staż pracy na stanowisku urzędniczym,</w:t>
      </w:r>
    </w:p>
    <w:p w14:paraId="0F265B05" w14:textId="77777777" w:rsidR="00B2457D" w:rsidRDefault="00B2457D" w:rsidP="00582A0C">
      <w:pPr>
        <w:numPr>
          <w:ilvl w:val="0"/>
          <w:numId w:val="4"/>
        </w:numPr>
        <w:suppressAutoHyphens w:val="0"/>
        <w:ind w:left="567" w:hanging="141"/>
        <w:rPr>
          <w:lang w:eastAsia="pl-PL"/>
        </w:rPr>
      </w:pPr>
      <w:r>
        <w:rPr>
          <w:lang w:eastAsia="pl-PL"/>
        </w:rPr>
        <w:t>w przypadku posiadania wykształcenia średniego, co najmniej czteroletni staż pracy na stanowisku urzędniczym,</w:t>
      </w:r>
    </w:p>
    <w:p w14:paraId="4D7E9732" w14:textId="77777777" w:rsidR="00943FA0" w:rsidRDefault="005867B7" w:rsidP="00A95424">
      <w:pPr>
        <w:numPr>
          <w:ilvl w:val="0"/>
          <w:numId w:val="4"/>
        </w:numPr>
        <w:suppressAutoHyphens w:val="0"/>
        <w:ind w:left="284" w:firstLine="142"/>
        <w:rPr>
          <w:lang w:eastAsia="pl-PL"/>
        </w:rPr>
      </w:pPr>
      <w:r>
        <w:rPr>
          <w:lang w:eastAsia="pl-PL"/>
        </w:rPr>
        <w:t>obywatelstwo polskie</w:t>
      </w:r>
      <w:r w:rsidR="00943FA0">
        <w:rPr>
          <w:lang w:eastAsia="pl-PL"/>
        </w:rPr>
        <w:t>,</w:t>
      </w:r>
    </w:p>
    <w:p w14:paraId="68F8A4A6" w14:textId="392D8045" w:rsidR="005C17E8" w:rsidRPr="00582A0C" w:rsidRDefault="005C17E8" w:rsidP="00582A0C">
      <w:pPr>
        <w:numPr>
          <w:ilvl w:val="0"/>
          <w:numId w:val="4"/>
        </w:numPr>
        <w:suppressAutoHyphens w:val="0"/>
        <w:ind w:left="567" w:hanging="141"/>
        <w:rPr>
          <w:lang w:eastAsia="pl-PL"/>
        </w:rPr>
      </w:pPr>
      <w:r w:rsidRPr="00582A0C">
        <w:rPr>
          <w:lang w:eastAsia="pl-PL"/>
        </w:rPr>
        <w:t>posiadanie udokumentowanego doświadczenia zawodowego w zakresie przygotowywania, realizacji oraz rozliczania projektów, działań i programów finansowanych ze środków Unii Europejskiej, w tym znajomość procedur aplikacyjnych, zasad kwalifikowalności wydatków oraz wymogów sprawozdawczości i kontroli projektów unijnych.</w:t>
      </w:r>
    </w:p>
    <w:p w14:paraId="700CA041" w14:textId="77777777" w:rsidR="00256899" w:rsidRDefault="00256899" w:rsidP="00582A0C">
      <w:pPr>
        <w:numPr>
          <w:ilvl w:val="0"/>
          <w:numId w:val="4"/>
        </w:numPr>
        <w:suppressAutoHyphens w:val="0"/>
        <w:ind w:left="426" w:firstLine="0"/>
        <w:rPr>
          <w:lang w:eastAsia="pl-PL"/>
        </w:rPr>
      </w:pPr>
      <w:r w:rsidRPr="00256899">
        <w:rPr>
          <w:lang w:eastAsia="pl-PL"/>
        </w:rPr>
        <w:t>znajomość i umiejętność praktycznego stosowania i interpretacji przepisów prawa z zakresu wykonywanych obowiązków</w:t>
      </w:r>
      <w:r w:rsidR="00D80E6A">
        <w:rPr>
          <w:lang w:eastAsia="pl-PL"/>
        </w:rPr>
        <w:t xml:space="preserve"> (ustawa o finansach publicznych, ustawa o samorządzie terytorialnym, prawo Unii Europejskiej</w:t>
      </w:r>
      <w:r w:rsidR="002510A1">
        <w:rPr>
          <w:lang w:eastAsia="pl-PL"/>
        </w:rPr>
        <w:t>, ustawa Prawo Zamówień Publicznych)</w:t>
      </w:r>
      <w:r w:rsidR="008F4768">
        <w:rPr>
          <w:lang w:eastAsia="pl-PL"/>
        </w:rPr>
        <w:t>,</w:t>
      </w:r>
    </w:p>
    <w:p w14:paraId="2F6CC7A3" w14:textId="77777777" w:rsidR="008F4768" w:rsidRDefault="008F4768" w:rsidP="00A95424">
      <w:pPr>
        <w:numPr>
          <w:ilvl w:val="0"/>
          <w:numId w:val="4"/>
        </w:numPr>
        <w:suppressAutoHyphens w:val="0"/>
        <w:ind w:left="284" w:firstLine="142"/>
        <w:rPr>
          <w:lang w:eastAsia="pl-PL"/>
        </w:rPr>
      </w:pPr>
      <w:r>
        <w:rPr>
          <w:lang w:eastAsia="pl-PL"/>
        </w:rPr>
        <w:t>stan zdrowia pozwalający na zatrudnienie na stanowisku samodzielnego referenta,</w:t>
      </w:r>
    </w:p>
    <w:p w14:paraId="7B3392F3" w14:textId="77777777" w:rsidR="00483ED1" w:rsidRDefault="00483ED1" w:rsidP="00582A0C">
      <w:pPr>
        <w:numPr>
          <w:ilvl w:val="0"/>
          <w:numId w:val="4"/>
        </w:numPr>
        <w:suppressAutoHyphens w:val="0"/>
        <w:ind w:left="567" w:hanging="141"/>
        <w:rPr>
          <w:lang w:eastAsia="pl-PL"/>
        </w:rPr>
      </w:pPr>
      <w:r>
        <w:rPr>
          <w:lang w:eastAsia="pl-PL"/>
        </w:rPr>
        <w:t xml:space="preserve">biegła obsługa </w:t>
      </w:r>
      <w:r w:rsidR="006178A3">
        <w:t>komputera i pakietów biurowych</w:t>
      </w:r>
      <w:r w:rsidR="008F4768">
        <w:rPr>
          <w:lang w:eastAsia="pl-PL"/>
        </w:rPr>
        <w:t xml:space="preserve"> niezbędnych do pracy na stanowisku </w:t>
      </w:r>
      <w:r w:rsidR="00A95424">
        <w:rPr>
          <w:lang w:eastAsia="pl-PL"/>
        </w:rPr>
        <w:t xml:space="preserve">                       </w:t>
      </w:r>
      <w:r w:rsidR="008F4768">
        <w:rPr>
          <w:lang w:eastAsia="pl-PL"/>
        </w:rPr>
        <w:t>w samorządowej placówce oświatowej</w:t>
      </w:r>
    </w:p>
    <w:p w14:paraId="04997336" w14:textId="77777777" w:rsidR="00943FA0" w:rsidRDefault="005A374B" w:rsidP="00A95424">
      <w:pPr>
        <w:numPr>
          <w:ilvl w:val="0"/>
          <w:numId w:val="4"/>
        </w:numPr>
        <w:suppressAutoHyphens w:val="0"/>
        <w:ind w:left="284" w:firstLine="142"/>
        <w:rPr>
          <w:lang w:eastAsia="pl-PL"/>
        </w:rPr>
      </w:pPr>
      <w:r>
        <w:rPr>
          <w:lang w:eastAsia="pl-PL"/>
        </w:rPr>
        <w:t>pełna zdolność do czynności prawnych oraz korzystanie z pełni praw publicznych,</w:t>
      </w:r>
    </w:p>
    <w:p w14:paraId="0DE586B5" w14:textId="77777777" w:rsidR="005A374B" w:rsidRDefault="008F4768" w:rsidP="00582A0C">
      <w:pPr>
        <w:numPr>
          <w:ilvl w:val="0"/>
          <w:numId w:val="4"/>
        </w:numPr>
        <w:suppressAutoHyphens w:val="0"/>
        <w:ind w:left="567" w:hanging="141"/>
        <w:rPr>
          <w:lang w:eastAsia="pl-PL"/>
        </w:rPr>
      </w:pPr>
      <w:r>
        <w:rPr>
          <w:lang w:eastAsia="pl-PL"/>
        </w:rPr>
        <w:t>brak skazania prawomocnym wyrokiem sądu za umyślne przestępstwo ścigane z oskarżenia publicznego lub umyślne przestępstwo skarbowe.</w:t>
      </w:r>
    </w:p>
    <w:p w14:paraId="396D880D" w14:textId="77777777" w:rsidR="00243C2F" w:rsidRDefault="002510A1" w:rsidP="00A95424">
      <w:pPr>
        <w:pStyle w:val="Akapitzlist"/>
        <w:numPr>
          <w:ilvl w:val="0"/>
          <w:numId w:val="3"/>
        </w:numPr>
        <w:suppressAutoHyphens w:val="0"/>
        <w:spacing w:before="100" w:beforeAutospacing="1" w:after="240"/>
        <w:ind w:left="426" w:hanging="426"/>
        <w:rPr>
          <w:lang w:eastAsia="pl-PL"/>
        </w:rPr>
      </w:pPr>
      <w:r w:rsidRPr="00243C2F">
        <w:rPr>
          <w:b/>
          <w:lang w:eastAsia="pl-PL"/>
        </w:rPr>
        <w:t xml:space="preserve">Wymagania </w:t>
      </w:r>
      <w:r w:rsidR="00943FA0" w:rsidRPr="00243C2F">
        <w:rPr>
          <w:b/>
          <w:lang w:eastAsia="pl-PL"/>
        </w:rPr>
        <w:t>dodatkowe:</w:t>
      </w:r>
      <w:r w:rsidR="00943FA0" w:rsidRPr="00243C2F">
        <w:rPr>
          <w:b/>
          <w:lang w:eastAsia="pl-PL"/>
        </w:rPr>
        <w:br/>
      </w:r>
      <w:r>
        <w:rPr>
          <w:lang w:eastAsia="pl-PL"/>
        </w:rPr>
        <w:t>1.</w:t>
      </w:r>
      <w:r w:rsidR="00243C2F">
        <w:rPr>
          <w:lang w:eastAsia="pl-PL"/>
        </w:rPr>
        <w:t xml:space="preserve">  dodatkowe kwalifikacje,</w:t>
      </w:r>
    </w:p>
    <w:p w14:paraId="3A091A56" w14:textId="77777777" w:rsidR="00943FA0" w:rsidRDefault="003D5CF9" w:rsidP="000328BE">
      <w:pPr>
        <w:pStyle w:val="Akapitzlist"/>
        <w:numPr>
          <w:ilvl w:val="0"/>
          <w:numId w:val="28"/>
        </w:numPr>
        <w:suppressAutoHyphens w:val="0"/>
        <w:spacing w:before="100" w:beforeAutospacing="1" w:after="240"/>
        <w:ind w:left="426" w:firstLine="0"/>
        <w:rPr>
          <w:lang w:eastAsia="pl-PL"/>
        </w:rPr>
      </w:pPr>
      <w:r>
        <w:t>udokumentowane szkolenia i ku</w:t>
      </w:r>
      <w:r w:rsidR="00243C2F">
        <w:t>rsy z zakresu funduszy unijnych</w:t>
      </w:r>
      <w:r w:rsidR="000328BE">
        <w:t xml:space="preserve"> oraz zamówień publicznych,</w:t>
      </w:r>
      <w:r w:rsidR="00943FA0" w:rsidRPr="006437C7">
        <w:rPr>
          <w:lang w:eastAsia="pl-PL"/>
        </w:rPr>
        <w:br/>
      </w:r>
      <w:r w:rsidR="00A95424">
        <w:rPr>
          <w:lang w:eastAsia="pl-PL"/>
        </w:rPr>
        <w:t xml:space="preserve">3.  </w:t>
      </w:r>
      <w:r w:rsidR="00243C2F">
        <w:rPr>
          <w:lang w:eastAsia="pl-PL"/>
        </w:rPr>
        <w:t xml:space="preserve"> </w:t>
      </w:r>
      <w:r w:rsidR="00943FA0" w:rsidRPr="006437C7">
        <w:rPr>
          <w:lang w:eastAsia="pl-PL"/>
        </w:rPr>
        <w:t xml:space="preserve"> </w:t>
      </w:r>
      <w:r w:rsidR="00243C2F">
        <w:rPr>
          <w:lang w:eastAsia="pl-PL"/>
        </w:rPr>
        <w:t xml:space="preserve">umiejętność pracy w zespole i </w:t>
      </w:r>
      <w:r w:rsidR="00943FA0" w:rsidRPr="006437C7">
        <w:rPr>
          <w:lang w:eastAsia="pl-PL"/>
        </w:rPr>
        <w:t>dobra organizacja pracy własnej</w:t>
      </w:r>
      <w:r w:rsidR="008F4768">
        <w:rPr>
          <w:lang w:eastAsia="pl-PL"/>
        </w:rPr>
        <w:t>,</w:t>
      </w:r>
    </w:p>
    <w:p w14:paraId="0A443741" w14:textId="77777777" w:rsidR="008F4768" w:rsidRDefault="008F4768" w:rsidP="00A95424">
      <w:pPr>
        <w:pStyle w:val="Akapitzlist"/>
        <w:numPr>
          <w:ilvl w:val="0"/>
          <w:numId w:val="25"/>
        </w:numPr>
        <w:suppressAutoHyphens w:val="0"/>
        <w:spacing w:before="100" w:beforeAutospacing="1" w:after="240"/>
        <w:rPr>
          <w:lang w:eastAsia="pl-PL"/>
        </w:rPr>
      </w:pPr>
      <w:r>
        <w:rPr>
          <w:lang w:eastAsia="pl-PL"/>
        </w:rPr>
        <w:t>dyspozycyjność, wysoka kultura osobista.</w:t>
      </w:r>
    </w:p>
    <w:p w14:paraId="76085C34" w14:textId="77777777" w:rsidR="00A95424" w:rsidRDefault="00A95424" w:rsidP="00A95424">
      <w:pPr>
        <w:pStyle w:val="Akapitzlist"/>
        <w:suppressAutoHyphens w:val="0"/>
        <w:spacing w:before="100" w:beforeAutospacing="1" w:after="240"/>
        <w:ind w:left="786"/>
        <w:rPr>
          <w:lang w:eastAsia="pl-PL"/>
        </w:rPr>
      </w:pPr>
    </w:p>
    <w:p w14:paraId="39C61B72" w14:textId="77777777" w:rsidR="002F0604" w:rsidRPr="002F0604" w:rsidRDefault="008F4768" w:rsidP="00A95424">
      <w:pPr>
        <w:pStyle w:val="Akapitzlist"/>
        <w:numPr>
          <w:ilvl w:val="0"/>
          <w:numId w:val="3"/>
        </w:numPr>
        <w:tabs>
          <w:tab w:val="left" w:pos="0"/>
        </w:tabs>
        <w:suppressAutoHyphens w:val="0"/>
        <w:rPr>
          <w:lang w:eastAsia="pl-PL"/>
        </w:rPr>
      </w:pPr>
      <w:r w:rsidRPr="00A95424">
        <w:rPr>
          <w:b/>
          <w:lang w:eastAsia="pl-PL"/>
        </w:rPr>
        <w:t xml:space="preserve">   </w:t>
      </w:r>
      <w:r w:rsidR="00943FA0" w:rsidRPr="00A95424">
        <w:rPr>
          <w:b/>
          <w:lang w:eastAsia="pl-PL"/>
        </w:rPr>
        <w:t>Zakres zadań na stanowisku</w:t>
      </w:r>
    </w:p>
    <w:p w14:paraId="0017B544" w14:textId="77777777" w:rsidR="00BF7AEA" w:rsidRPr="00A95424" w:rsidRDefault="00161175" w:rsidP="00A95424">
      <w:pPr>
        <w:pStyle w:val="Akapitzlist"/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A95424">
        <w:rPr>
          <w:sz w:val="22"/>
          <w:szCs w:val="22"/>
          <w:lang w:eastAsia="pl-PL"/>
        </w:rPr>
        <w:t>p</w:t>
      </w:r>
      <w:r w:rsidR="00BF7AEA" w:rsidRPr="00A95424">
        <w:rPr>
          <w:sz w:val="22"/>
          <w:szCs w:val="22"/>
          <w:lang w:eastAsia="pl-PL"/>
        </w:rPr>
        <w:t>rowadzenie dokumentacji form dokształcania i doskonalenia zawodowego nauczycieli organizowanych przez Kujawsko-Pomorskie Centrum Ed</w:t>
      </w:r>
      <w:r w:rsidR="00795468" w:rsidRPr="00A95424">
        <w:rPr>
          <w:sz w:val="22"/>
          <w:szCs w:val="22"/>
          <w:lang w:eastAsia="pl-PL"/>
        </w:rPr>
        <w:t>ukacji Nauczycieli w Bydgoszczy,</w:t>
      </w:r>
    </w:p>
    <w:p w14:paraId="2891A4CE" w14:textId="77777777" w:rsidR="00BF7AEA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BF7AEA" w:rsidRPr="00161175">
        <w:rPr>
          <w:sz w:val="22"/>
          <w:szCs w:val="22"/>
          <w:lang w:eastAsia="pl-PL"/>
        </w:rPr>
        <w:t>porządzanie półrocznych i rocznych sprawozdań</w:t>
      </w:r>
      <w:r w:rsidRPr="00161175">
        <w:rPr>
          <w:sz w:val="22"/>
          <w:szCs w:val="22"/>
          <w:lang w:eastAsia="pl-PL"/>
        </w:rPr>
        <w:t xml:space="preserve"> z działalności dydaktycznej KP</w:t>
      </w:r>
      <w:r w:rsidR="00795468">
        <w:rPr>
          <w:sz w:val="22"/>
          <w:szCs w:val="22"/>
          <w:lang w:eastAsia="pl-PL"/>
        </w:rPr>
        <w:t>CEN w Bydgoszczy,</w:t>
      </w:r>
    </w:p>
    <w:p w14:paraId="766C4807" w14:textId="4C77898A" w:rsidR="006178A3" w:rsidRPr="002510A1" w:rsidRDefault="006178A3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t xml:space="preserve">pozyskiwanie, </w:t>
      </w:r>
      <w:r w:rsidR="00582A0C">
        <w:t xml:space="preserve">prowadzenie, </w:t>
      </w:r>
      <w:r>
        <w:t>monitoring i rozliczanie funduszy unijnych,</w:t>
      </w:r>
    </w:p>
    <w:p w14:paraId="3314302D" w14:textId="77777777" w:rsidR="002510A1" w:rsidRPr="002510A1" w:rsidRDefault="002510A1" w:rsidP="00A95424">
      <w:pPr>
        <w:numPr>
          <w:ilvl w:val="0"/>
          <w:numId w:val="26"/>
        </w:numPr>
        <w:suppressAutoHyphens w:val="0"/>
        <w:ind w:left="284" w:hanging="284"/>
        <w:rPr>
          <w:lang w:eastAsia="pl-PL"/>
        </w:rPr>
      </w:pPr>
      <w:r w:rsidRPr="002510A1">
        <w:rPr>
          <w:lang w:eastAsia="pl-PL"/>
        </w:rPr>
        <w:t>przygotowywanie dokumentacji i prowadzenie postępowań zgodnie z ustawą Prawo zamówień publicznych.</w:t>
      </w:r>
    </w:p>
    <w:p w14:paraId="2888FD19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>rzygotowanie danych d</w:t>
      </w:r>
      <w:r w:rsidR="00795468">
        <w:rPr>
          <w:sz w:val="22"/>
          <w:szCs w:val="22"/>
          <w:lang w:eastAsia="pl-PL"/>
        </w:rPr>
        <w:t>o Systemu Informacji Oświatowej,</w:t>
      </w:r>
    </w:p>
    <w:p w14:paraId="2A627E40" w14:textId="29B32D43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g</w:t>
      </w:r>
      <w:r w:rsidR="00BF7AEA" w:rsidRPr="00161175">
        <w:rPr>
          <w:sz w:val="22"/>
          <w:szCs w:val="22"/>
          <w:lang w:eastAsia="pl-PL"/>
        </w:rPr>
        <w:t>ospodarowanie pomieszczeniami dydaktycznymi przeznaczonymi dla</w:t>
      </w:r>
      <w:r w:rsidR="00252D9A">
        <w:rPr>
          <w:sz w:val="22"/>
          <w:szCs w:val="22"/>
          <w:lang w:eastAsia="pl-PL"/>
        </w:rPr>
        <w:t xml:space="preserve"> </w:t>
      </w:r>
      <w:r w:rsidR="00252D9A" w:rsidRPr="00582A0C">
        <w:rPr>
          <w:sz w:val="22"/>
          <w:szCs w:val="22"/>
          <w:lang w:eastAsia="pl-PL"/>
        </w:rPr>
        <w:t>doskonalących</w:t>
      </w:r>
      <w:r w:rsidR="00252D9A" w:rsidRPr="00252D9A">
        <w:rPr>
          <w:color w:val="00B0F0"/>
          <w:sz w:val="22"/>
          <w:szCs w:val="22"/>
          <w:lang w:eastAsia="pl-PL"/>
        </w:rPr>
        <w:t xml:space="preserve"> </w:t>
      </w:r>
      <w:r w:rsidR="00BF7AEA" w:rsidRPr="00161175">
        <w:rPr>
          <w:sz w:val="22"/>
          <w:szCs w:val="22"/>
          <w:lang w:eastAsia="pl-PL"/>
        </w:rPr>
        <w:t>się nauczycieli</w:t>
      </w:r>
      <w:r w:rsidR="00795468">
        <w:rPr>
          <w:sz w:val="22"/>
          <w:szCs w:val="22"/>
          <w:lang w:eastAsia="pl-PL"/>
        </w:rPr>
        <w:t>,</w:t>
      </w:r>
      <w:r w:rsidR="00BF7AEA" w:rsidRPr="00161175">
        <w:rPr>
          <w:sz w:val="22"/>
          <w:szCs w:val="22"/>
          <w:lang w:eastAsia="pl-PL"/>
        </w:rPr>
        <w:t xml:space="preserve"> </w:t>
      </w:r>
    </w:p>
    <w:p w14:paraId="1F9232BF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 xml:space="preserve">rowadzenie rozliczeń zlecanych zajęć dydaktycznych oraz wydatków związanych z obsługą administracyjną prowadzonych przez KP CEN </w:t>
      </w:r>
      <w:r w:rsidR="00795468">
        <w:rPr>
          <w:sz w:val="22"/>
          <w:szCs w:val="22"/>
          <w:lang w:eastAsia="pl-PL"/>
        </w:rPr>
        <w:t>w Bydgoszczy form dydaktycznych,</w:t>
      </w:r>
    </w:p>
    <w:p w14:paraId="46B18687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>rowadzenie kontroli wnoszonej odpłatności słuchaczy za udział w f</w:t>
      </w:r>
      <w:r w:rsidR="00795468">
        <w:rPr>
          <w:sz w:val="22"/>
          <w:szCs w:val="22"/>
          <w:lang w:eastAsia="pl-PL"/>
        </w:rPr>
        <w:t>ormach doskonalenia nauczycieli,</w:t>
      </w:r>
    </w:p>
    <w:p w14:paraId="2382CB47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w</w:t>
      </w:r>
      <w:r w:rsidR="00BF7AEA" w:rsidRPr="00161175">
        <w:rPr>
          <w:sz w:val="22"/>
          <w:szCs w:val="22"/>
          <w:lang w:eastAsia="pl-PL"/>
        </w:rPr>
        <w:t>ypisywanie św</w:t>
      </w:r>
      <w:r w:rsidR="00795468">
        <w:rPr>
          <w:sz w:val="22"/>
          <w:szCs w:val="22"/>
          <w:lang w:eastAsia="pl-PL"/>
        </w:rPr>
        <w:t>iadectw kursów kwalifikacyjnych,</w:t>
      </w:r>
    </w:p>
    <w:p w14:paraId="6BBD1B49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>rowadzenie rejestru w</w:t>
      </w:r>
      <w:r w:rsidR="00795468">
        <w:rPr>
          <w:sz w:val="22"/>
          <w:szCs w:val="22"/>
          <w:lang w:eastAsia="pl-PL"/>
        </w:rPr>
        <w:t>ydanych świadectw i zaświadczeń,</w:t>
      </w:r>
    </w:p>
    <w:p w14:paraId="50CCBE13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s</w:t>
      </w:r>
      <w:r w:rsidR="00BF7AEA" w:rsidRPr="00161175">
        <w:rPr>
          <w:sz w:val="22"/>
          <w:szCs w:val="22"/>
          <w:lang w:eastAsia="pl-PL"/>
        </w:rPr>
        <w:t>porządzanie dup</w:t>
      </w:r>
      <w:r w:rsidR="00795468">
        <w:rPr>
          <w:sz w:val="22"/>
          <w:szCs w:val="22"/>
          <w:lang w:eastAsia="pl-PL"/>
        </w:rPr>
        <w:t>likatów świadectw i zaświadczeń,</w:t>
      </w:r>
    </w:p>
    <w:p w14:paraId="59A4B0CC" w14:textId="77777777" w:rsidR="00BF7AEA" w:rsidRPr="00161175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 w:rsidRPr="00161175"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>rzygotowywanie i przekazywanie dok</w:t>
      </w:r>
      <w:r w:rsidR="00CD0217">
        <w:rPr>
          <w:sz w:val="22"/>
          <w:szCs w:val="22"/>
          <w:lang w:eastAsia="pl-PL"/>
        </w:rPr>
        <w:t>umentów do archiwum zakładowego,</w:t>
      </w:r>
    </w:p>
    <w:p w14:paraId="1E1F7068" w14:textId="77777777" w:rsidR="00BF7AEA" w:rsidRDefault="00161175" w:rsidP="00A95424">
      <w:pPr>
        <w:numPr>
          <w:ilvl w:val="0"/>
          <w:numId w:val="26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</w:t>
      </w:r>
      <w:r w:rsidR="00BF7AEA" w:rsidRPr="00161175">
        <w:rPr>
          <w:sz w:val="22"/>
          <w:szCs w:val="22"/>
          <w:lang w:eastAsia="pl-PL"/>
        </w:rPr>
        <w:t>rowadzenie dokumentacji umów o współpracy z różnymi podmiotami, które nie generują kosztów</w:t>
      </w:r>
      <w:r w:rsidR="00CD0217">
        <w:rPr>
          <w:sz w:val="22"/>
          <w:szCs w:val="22"/>
          <w:lang w:eastAsia="pl-PL"/>
        </w:rPr>
        <w:t xml:space="preserve"> finansowych,</w:t>
      </w:r>
    </w:p>
    <w:p w14:paraId="372807A5" w14:textId="77777777" w:rsidR="00512BBD" w:rsidRDefault="00512BBD" w:rsidP="00A95424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>wykonywanie innych czynności zleconych przez dyrektora placówki.</w:t>
      </w:r>
    </w:p>
    <w:p w14:paraId="15BA11D2" w14:textId="77777777" w:rsidR="00512BBD" w:rsidRPr="00161175" w:rsidRDefault="00512BBD" w:rsidP="00A95424">
      <w:p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</w:p>
    <w:p w14:paraId="1E4A66B4" w14:textId="77777777" w:rsidR="00AB7811" w:rsidRPr="008F62CE" w:rsidRDefault="00AB7811" w:rsidP="00AB7811">
      <w:pPr>
        <w:pStyle w:val="Akapitzlist"/>
        <w:tabs>
          <w:tab w:val="left" w:pos="284"/>
        </w:tabs>
        <w:suppressAutoHyphens w:val="0"/>
        <w:ind w:left="786"/>
        <w:jc w:val="both"/>
        <w:rPr>
          <w:lang w:eastAsia="pl-PL"/>
        </w:rPr>
      </w:pPr>
    </w:p>
    <w:p w14:paraId="2752D0D2" w14:textId="322DE8B0" w:rsidR="00AB7811" w:rsidRPr="00A95424" w:rsidRDefault="00C10CE8" w:rsidP="00AB7811">
      <w:pPr>
        <w:tabs>
          <w:tab w:val="left" w:pos="284"/>
        </w:tabs>
        <w:suppressAutoHyphens w:val="0"/>
        <w:rPr>
          <w:lang w:eastAsia="pl-PL"/>
        </w:rPr>
      </w:pPr>
      <w:r>
        <w:rPr>
          <w:b/>
          <w:lang w:eastAsia="pl-PL"/>
        </w:rPr>
        <w:t>IV</w:t>
      </w:r>
      <w:r w:rsidR="00AB7811" w:rsidRPr="00003942">
        <w:rPr>
          <w:b/>
          <w:lang w:eastAsia="pl-PL"/>
        </w:rPr>
        <w:t>.</w:t>
      </w:r>
      <w:r w:rsidR="00AB7811">
        <w:rPr>
          <w:lang w:eastAsia="pl-PL"/>
        </w:rPr>
        <w:t xml:space="preserve">     </w:t>
      </w:r>
      <w:r w:rsidR="00AB7811" w:rsidRPr="00A95424">
        <w:rPr>
          <w:lang w:eastAsia="pl-PL"/>
        </w:rPr>
        <w:t xml:space="preserve">Wskaźnik zatrudnienia osób niepełnosprawnych w KPCEN w Bydgoszczy, w rozumieniu </w:t>
      </w:r>
      <w:hyperlink r:id="rId5" w:anchor="/hipertekst/17506209_art%2813%28a%29%29_1?pit=2016-11-16" w:history="1">
        <w:r w:rsidR="00AB7811" w:rsidRPr="00A95424">
          <w:rPr>
            <w:lang w:eastAsia="pl-PL"/>
          </w:rPr>
          <w:t>przepisów</w:t>
        </w:r>
      </w:hyperlink>
      <w:r w:rsidR="00AB7811" w:rsidRPr="00A95424">
        <w:rPr>
          <w:lang w:eastAsia="pl-PL"/>
        </w:rPr>
        <w:t xml:space="preserve"> o rehabilitacji zawodowej i społecznej oraz zatrudnianiu osób niepełnosprawnych,         </w:t>
      </w:r>
      <w:r w:rsidR="00582A0C">
        <w:rPr>
          <w:lang w:eastAsia="pl-PL"/>
        </w:rPr>
        <w:t xml:space="preserve">   </w:t>
      </w:r>
      <w:r w:rsidR="00AB7811" w:rsidRPr="00A95424">
        <w:rPr>
          <w:lang w:eastAsia="pl-PL"/>
        </w:rPr>
        <w:t xml:space="preserve">     w miesiącu </w:t>
      </w:r>
      <w:r w:rsidR="008328B2" w:rsidRPr="00A95424">
        <w:rPr>
          <w:lang w:eastAsia="pl-PL"/>
        </w:rPr>
        <w:t>czerwcu</w:t>
      </w:r>
      <w:r w:rsidR="00AB7811" w:rsidRPr="00A95424">
        <w:rPr>
          <w:lang w:eastAsia="pl-PL"/>
        </w:rPr>
        <w:t xml:space="preserve"> 20</w:t>
      </w:r>
      <w:r w:rsidR="00A95424" w:rsidRPr="00A95424">
        <w:rPr>
          <w:lang w:eastAsia="pl-PL"/>
        </w:rPr>
        <w:t>25</w:t>
      </w:r>
      <w:r w:rsidR="00AB7811" w:rsidRPr="00A95424">
        <w:rPr>
          <w:lang w:eastAsia="pl-PL"/>
        </w:rPr>
        <w:t xml:space="preserve"> r. jest niższy niż 6%.</w:t>
      </w:r>
    </w:p>
    <w:p w14:paraId="2F21E26E" w14:textId="77777777" w:rsidR="002F0604" w:rsidRPr="00A95424" w:rsidRDefault="002F0604" w:rsidP="00676EBA">
      <w:pPr>
        <w:tabs>
          <w:tab w:val="left" w:pos="0"/>
        </w:tabs>
        <w:suppressAutoHyphens w:val="0"/>
        <w:jc w:val="both"/>
        <w:rPr>
          <w:lang w:eastAsia="pl-PL"/>
        </w:rPr>
      </w:pPr>
    </w:p>
    <w:p w14:paraId="41F85D25" w14:textId="77777777" w:rsidR="002B4E38" w:rsidRPr="00003942" w:rsidRDefault="00AB7811" w:rsidP="00003942">
      <w:pPr>
        <w:tabs>
          <w:tab w:val="left" w:pos="284"/>
        </w:tabs>
        <w:suppressAutoHyphens w:val="0"/>
        <w:rPr>
          <w:b/>
          <w:lang w:eastAsia="pl-PL"/>
        </w:rPr>
      </w:pPr>
      <w:r>
        <w:rPr>
          <w:b/>
          <w:lang w:eastAsia="pl-PL"/>
        </w:rPr>
        <w:t>V</w:t>
      </w:r>
      <w:r w:rsidR="00003942" w:rsidRPr="00003942">
        <w:rPr>
          <w:b/>
          <w:lang w:eastAsia="pl-PL"/>
        </w:rPr>
        <w:t>.</w:t>
      </w:r>
      <w:r w:rsidR="002B4E38">
        <w:rPr>
          <w:lang w:eastAsia="pl-PL"/>
        </w:rPr>
        <w:t xml:space="preserve">     </w:t>
      </w:r>
      <w:r w:rsidR="00353BF3" w:rsidRPr="00003942">
        <w:rPr>
          <w:b/>
        </w:rPr>
        <w:t>Informacja o warunkach pracy na danym stanowisku:</w:t>
      </w:r>
    </w:p>
    <w:p w14:paraId="701A1D58" w14:textId="77777777" w:rsidR="00C57D01" w:rsidRDefault="00353BF3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 w:rsidRPr="00353BF3">
        <w:rPr>
          <w:lang w:eastAsia="pl-PL"/>
        </w:rPr>
        <w:t xml:space="preserve">praca wykonywana </w:t>
      </w:r>
      <w:r>
        <w:rPr>
          <w:lang w:eastAsia="pl-PL"/>
        </w:rPr>
        <w:t>w godzinach</w:t>
      </w:r>
      <w:r w:rsidR="00A95424">
        <w:rPr>
          <w:lang w:eastAsia="pl-PL"/>
        </w:rPr>
        <w:t xml:space="preserve"> pracy placówki między </w:t>
      </w:r>
      <w:r w:rsidR="00A95424" w:rsidRPr="00582A0C">
        <w:rPr>
          <w:lang w:eastAsia="pl-PL"/>
        </w:rPr>
        <w:t>7:30 a 16:00</w:t>
      </w:r>
    </w:p>
    <w:p w14:paraId="34E4AF0F" w14:textId="77777777" w:rsidR="00512BBD" w:rsidRDefault="00353BF3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 w:rsidRPr="00353BF3">
        <w:rPr>
          <w:lang w:eastAsia="pl-PL"/>
        </w:rPr>
        <w:t>miejsce pracy: budynek piętrowy</w:t>
      </w:r>
      <w:r w:rsidR="00795468">
        <w:rPr>
          <w:lang w:eastAsia="pl-PL"/>
        </w:rPr>
        <w:t xml:space="preserve"> przy ul. Jagiellońskiej 9 w Bydgoszczy</w:t>
      </w:r>
      <w:r w:rsidRPr="00353BF3">
        <w:rPr>
          <w:lang w:eastAsia="pl-PL"/>
        </w:rPr>
        <w:t>,</w:t>
      </w:r>
    </w:p>
    <w:p w14:paraId="441C901E" w14:textId="77777777" w:rsidR="00353BF3" w:rsidRPr="00353BF3" w:rsidRDefault="00353BF3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 w:rsidRPr="00353BF3">
        <w:rPr>
          <w:lang w:eastAsia="pl-PL"/>
        </w:rPr>
        <w:t xml:space="preserve">stanowisko pracy mieści się na </w:t>
      </w:r>
      <w:r>
        <w:rPr>
          <w:lang w:eastAsia="pl-PL"/>
        </w:rPr>
        <w:t>parterze,</w:t>
      </w:r>
    </w:p>
    <w:p w14:paraId="16D1952F" w14:textId="77777777" w:rsidR="00353BF3" w:rsidRPr="00353BF3" w:rsidRDefault="00353BF3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 w:rsidRPr="00353BF3">
        <w:rPr>
          <w:lang w:eastAsia="pl-PL"/>
        </w:rPr>
        <w:t>konieczność poruszania się po kondygnacjach,</w:t>
      </w:r>
    </w:p>
    <w:p w14:paraId="0154EE17" w14:textId="77777777" w:rsidR="00353BF3" w:rsidRDefault="00353BF3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 w:rsidRPr="00353BF3">
        <w:rPr>
          <w:lang w:eastAsia="pl-PL"/>
        </w:rPr>
        <w:t xml:space="preserve">praca </w:t>
      </w:r>
      <w:r w:rsidR="00795468">
        <w:rPr>
          <w:lang w:eastAsia="pl-PL"/>
        </w:rPr>
        <w:t xml:space="preserve">głównie siedząca </w:t>
      </w:r>
      <w:r w:rsidRPr="00353BF3">
        <w:rPr>
          <w:lang w:eastAsia="pl-PL"/>
        </w:rPr>
        <w:t>przy komputerze, urządzeniach biurowych,</w:t>
      </w:r>
    </w:p>
    <w:p w14:paraId="323E9CCE" w14:textId="77777777" w:rsidR="00795468" w:rsidRDefault="00795468" w:rsidP="00A95424">
      <w:pPr>
        <w:pStyle w:val="Akapitzlist"/>
        <w:numPr>
          <w:ilvl w:val="0"/>
          <w:numId w:val="27"/>
        </w:numPr>
        <w:suppressAutoHyphens w:val="0"/>
        <w:rPr>
          <w:lang w:eastAsia="pl-PL"/>
        </w:rPr>
      </w:pPr>
      <w:r>
        <w:rPr>
          <w:lang w:eastAsia="pl-PL"/>
        </w:rPr>
        <w:t>budynek nie jest przystosowany dla osób poruszających się na wózkach inwalidzkich.</w:t>
      </w:r>
    </w:p>
    <w:p w14:paraId="27126A5F" w14:textId="77777777" w:rsidR="008B24C3" w:rsidRDefault="008B24C3" w:rsidP="00353BF3">
      <w:pPr>
        <w:suppressAutoHyphens w:val="0"/>
        <w:rPr>
          <w:lang w:eastAsia="pl-PL"/>
        </w:rPr>
      </w:pPr>
    </w:p>
    <w:p w14:paraId="08879432" w14:textId="77777777" w:rsidR="000328BE" w:rsidRPr="000328BE" w:rsidRDefault="007A6DD0" w:rsidP="000328BE">
      <w:pPr>
        <w:suppressAutoHyphens w:val="0"/>
        <w:rPr>
          <w:lang w:eastAsia="pl-PL"/>
        </w:rPr>
      </w:pPr>
      <w:r w:rsidRPr="000328BE">
        <w:rPr>
          <w:b/>
          <w:lang w:eastAsia="pl-PL"/>
        </w:rPr>
        <w:t>V</w:t>
      </w:r>
      <w:r w:rsidR="00C10CE8" w:rsidRPr="000328BE">
        <w:rPr>
          <w:b/>
          <w:lang w:eastAsia="pl-PL"/>
        </w:rPr>
        <w:t>I</w:t>
      </w:r>
      <w:r w:rsidR="00003942" w:rsidRPr="000328BE">
        <w:rPr>
          <w:b/>
          <w:lang w:eastAsia="pl-PL"/>
        </w:rPr>
        <w:t xml:space="preserve">.    </w:t>
      </w:r>
      <w:r w:rsidR="00943FA0" w:rsidRPr="000328BE">
        <w:rPr>
          <w:b/>
          <w:lang w:eastAsia="pl-PL"/>
        </w:rPr>
        <w:t>Wymagane dokumenty:</w:t>
      </w:r>
      <w:r w:rsidR="00943FA0" w:rsidRPr="006437C7">
        <w:rPr>
          <w:lang w:eastAsia="pl-PL"/>
        </w:rPr>
        <w:br/>
      </w:r>
      <w:r w:rsidR="000328BE" w:rsidRPr="000328BE">
        <w:rPr>
          <w:lang w:eastAsia="pl-PL"/>
        </w:rPr>
        <w:t>1.  podpisany życiorys zawodowy (CV),</w:t>
      </w:r>
    </w:p>
    <w:p w14:paraId="544CFD8B" w14:textId="77777777" w:rsidR="000328BE" w:rsidRPr="000328BE" w:rsidRDefault="000328BE" w:rsidP="000328BE">
      <w:pPr>
        <w:suppressAutoHyphens w:val="0"/>
        <w:ind w:left="426" w:hanging="426"/>
        <w:rPr>
          <w:lang w:eastAsia="pl-PL"/>
        </w:rPr>
      </w:pPr>
      <w:r w:rsidRPr="000328BE">
        <w:rPr>
          <w:lang w:eastAsia="pl-PL"/>
        </w:rPr>
        <w:t>2.  podpisany list motywacyjny,</w:t>
      </w:r>
    </w:p>
    <w:p w14:paraId="28A7A89C" w14:textId="77777777" w:rsidR="000328BE" w:rsidRPr="000328BE" w:rsidRDefault="000328BE" w:rsidP="000328BE">
      <w:pPr>
        <w:suppressAutoHyphens w:val="0"/>
        <w:ind w:left="284" w:hanging="284"/>
        <w:rPr>
          <w:lang w:eastAsia="pl-PL"/>
        </w:rPr>
      </w:pPr>
      <w:r w:rsidRPr="000328BE">
        <w:rPr>
          <w:lang w:eastAsia="pl-PL"/>
        </w:rPr>
        <w:t>3.  kserokopie świadectw pracy lub innych dokumentów potwierdzających wymagany staż pracy oraz doświadczenie zawodowe,</w:t>
      </w:r>
    </w:p>
    <w:p w14:paraId="42FC2211" w14:textId="77777777" w:rsidR="000328BE" w:rsidRPr="000328BE" w:rsidRDefault="000328BE" w:rsidP="000328BE">
      <w:pPr>
        <w:suppressAutoHyphens w:val="0"/>
        <w:ind w:left="284" w:hanging="284"/>
        <w:rPr>
          <w:lang w:eastAsia="pl-PL"/>
        </w:rPr>
      </w:pPr>
      <w:r w:rsidRPr="000328BE">
        <w:rPr>
          <w:lang w:eastAsia="pl-PL"/>
        </w:rPr>
        <w:t xml:space="preserve">4.  kserokopie dokumentów  potwierdzających posiadane wykształcenie i kwalifikacje zawodowe, </w:t>
      </w:r>
    </w:p>
    <w:p w14:paraId="5DB3C542" w14:textId="77777777" w:rsidR="000328BE" w:rsidRPr="000328BE" w:rsidRDefault="000328BE" w:rsidP="000328BE">
      <w:pPr>
        <w:pStyle w:val="Akapitzlist"/>
        <w:numPr>
          <w:ilvl w:val="0"/>
          <w:numId w:val="25"/>
        </w:numPr>
        <w:tabs>
          <w:tab w:val="left" w:pos="0"/>
        </w:tabs>
        <w:suppressAutoHyphens w:val="0"/>
        <w:ind w:left="284" w:hanging="284"/>
        <w:rPr>
          <w:lang w:eastAsia="pl-PL"/>
        </w:rPr>
      </w:pPr>
      <w:r w:rsidRPr="000328BE">
        <w:rPr>
          <w:lang w:eastAsia="pl-PL"/>
        </w:rPr>
        <w:t xml:space="preserve">podpisane oświadczenia, według wzorów o posiadaniu przez kandydata: </w:t>
      </w:r>
    </w:p>
    <w:p w14:paraId="54A36212" w14:textId="77777777" w:rsidR="000328BE" w:rsidRPr="000328BE" w:rsidRDefault="000328BE" w:rsidP="000328BE">
      <w:pPr>
        <w:tabs>
          <w:tab w:val="left" w:pos="0"/>
        </w:tabs>
        <w:suppressAutoHyphens w:val="0"/>
        <w:ind w:left="426" w:hanging="66"/>
        <w:contextualSpacing/>
        <w:rPr>
          <w:lang w:eastAsia="pl-PL"/>
        </w:rPr>
      </w:pPr>
      <w:r w:rsidRPr="000328BE">
        <w:rPr>
          <w:lang w:eastAsia="pl-PL"/>
        </w:rPr>
        <w:t>- pełnej zdolności do czynności prawnych oraz korzystania z pełni praw publicznych,</w:t>
      </w:r>
    </w:p>
    <w:p w14:paraId="1AF6385D" w14:textId="77777777" w:rsidR="000328BE" w:rsidRPr="000328BE" w:rsidRDefault="000328BE" w:rsidP="000328BE">
      <w:pPr>
        <w:tabs>
          <w:tab w:val="left" w:pos="0"/>
        </w:tabs>
        <w:suppressAutoHyphens w:val="0"/>
        <w:ind w:left="426" w:hanging="66"/>
        <w:contextualSpacing/>
        <w:rPr>
          <w:lang w:eastAsia="pl-PL"/>
        </w:rPr>
      </w:pPr>
      <w:r w:rsidRPr="000328BE">
        <w:rPr>
          <w:lang w:eastAsia="pl-PL"/>
        </w:rPr>
        <w:t>- o braku skazania prawomocnym wyrokiem sądu za przestępstwo  popełnione umyślnie, ścigane z oskarżenia publicznego lub umyślne przestępstwo skarbowe,</w:t>
      </w:r>
      <w:r w:rsidRPr="000328BE">
        <w:rPr>
          <w:lang w:eastAsia="pl-PL"/>
        </w:rPr>
        <w:br/>
        <w:t xml:space="preserve"> oraz:</w:t>
      </w:r>
    </w:p>
    <w:p w14:paraId="72DD09DE" w14:textId="77777777" w:rsidR="000328BE" w:rsidRPr="000328BE" w:rsidRDefault="000328BE" w:rsidP="000328BE">
      <w:pPr>
        <w:tabs>
          <w:tab w:val="left" w:pos="426"/>
        </w:tabs>
        <w:suppressAutoHyphens w:val="0"/>
        <w:ind w:left="426"/>
        <w:rPr>
          <w:lang w:eastAsia="pl-PL"/>
        </w:rPr>
      </w:pPr>
      <w:r w:rsidRPr="000328BE">
        <w:rPr>
          <w:lang w:eastAsia="pl-PL"/>
        </w:rPr>
        <w:t>- o wyrażeniu zgody na przetwarzanie danych osobowych zawartych w dokumentach składanych w związku z realizacją procesu rekrutacji,</w:t>
      </w:r>
    </w:p>
    <w:p w14:paraId="24D091CC" w14:textId="77777777" w:rsidR="000328BE" w:rsidRPr="000328BE" w:rsidRDefault="000328BE" w:rsidP="000328BE">
      <w:pPr>
        <w:tabs>
          <w:tab w:val="left" w:pos="426"/>
        </w:tabs>
        <w:suppressAutoHyphens w:val="0"/>
        <w:ind w:left="426"/>
        <w:rPr>
          <w:lang w:eastAsia="pl-PL"/>
        </w:rPr>
      </w:pPr>
      <w:r w:rsidRPr="000328BE">
        <w:rPr>
          <w:lang w:eastAsia="pl-PL"/>
        </w:rPr>
        <w:t>- o zapoznaniu się z informacją w związku z przetwarzaniem danych osobowych osoby, której dane dotyczą</w:t>
      </w:r>
      <w:r>
        <w:rPr>
          <w:lang w:eastAsia="pl-PL"/>
        </w:rPr>
        <w:t>.</w:t>
      </w:r>
    </w:p>
    <w:p w14:paraId="7075F43B" w14:textId="77777777" w:rsidR="00943FA0" w:rsidRDefault="00943FA0" w:rsidP="000328BE">
      <w:pPr>
        <w:suppressAutoHyphens w:val="0"/>
        <w:ind w:left="142" w:firstLine="218"/>
        <w:rPr>
          <w:lang w:eastAsia="pl-PL"/>
        </w:rPr>
      </w:pPr>
    </w:p>
    <w:p w14:paraId="78277351" w14:textId="77777777" w:rsidR="007A6DD0" w:rsidRDefault="007A6DD0" w:rsidP="007A6DD0">
      <w:pPr>
        <w:tabs>
          <w:tab w:val="left" w:pos="284"/>
        </w:tabs>
        <w:suppressAutoHyphens w:val="0"/>
        <w:jc w:val="both"/>
        <w:rPr>
          <w:lang w:eastAsia="pl-PL"/>
        </w:rPr>
      </w:pPr>
    </w:p>
    <w:p w14:paraId="1C7FDC3F" w14:textId="77777777" w:rsidR="000328BE" w:rsidRPr="000328BE" w:rsidRDefault="000328BE" w:rsidP="000328BE">
      <w:pPr>
        <w:suppressAutoHyphens w:val="0"/>
        <w:rPr>
          <w:lang w:eastAsia="pl-PL"/>
        </w:rPr>
      </w:pPr>
      <w:r w:rsidRPr="000328BE">
        <w:rPr>
          <w:lang w:eastAsia="pl-PL"/>
        </w:rPr>
        <w:t>Jednocześnie uprzejmie informujemy, że nadesłanych ofert nie zwracamy (można je odbierać w terminie miesiąca od opublikowania informacji o wynikach naboru)  i zastrzegamy sobie prawo odpowiedzi tylko na wybrane ogłoszenia.</w:t>
      </w:r>
    </w:p>
    <w:p w14:paraId="70310D10" w14:textId="77777777" w:rsidR="000328BE" w:rsidRPr="000328BE" w:rsidRDefault="000328BE" w:rsidP="000328BE">
      <w:pPr>
        <w:suppressAutoHyphens w:val="0"/>
        <w:rPr>
          <w:lang w:eastAsia="pl-PL"/>
        </w:rPr>
      </w:pPr>
      <w:r w:rsidRPr="000328BE">
        <w:rPr>
          <w:lang w:eastAsia="pl-PL"/>
        </w:rPr>
        <w:t>Z kandydatami spełniającymi wymagania formalne przeprowadzone zostaną rozmowy  kwalifikacyjne w uzgodnionym indywidualnie terminie.</w:t>
      </w:r>
    </w:p>
    <w:p w14:paraId="24CF1726" w14:textId="77777777" w:rsidR="00415E70" w:rsidRDefault="00415E70" w:rsidP="007A6DD0">
      <w:pPr>
        <w:suppressAutoHyphens w:val="0"/>
        <w:jc w:val="both"/>
        <w:rPr>
          <w:lang w:eastAsia="pl-PL"/>
        </w:rPr>
      </w:pPr>
    </w:p>
    <w:p w14:paraId="37B7DBDB" w14:textId="77777777" w:rsidR="00943FA0" w:rsidRPr="002D6B0E" w:rsidRDefault="007A6DD0" w:rsidP="007A6DD0">
      <w:pPr>
        <w:tabs>
          <w:tab w:val="left" w:pos="0"/>
        </w:tabs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V</w:t>
      </w:r>
      <w:r w:rsidR="000E50F5">
        <w:rPr>
          <w:b/>
          <w:lang w:eastAsia="pl-PL"/>
        </w:rPr>
        <w:t>I</w:t>
      </w:r>
      <w:r w:rsidR="00D310C9">
        <w:rPr>
          <w:b/>
          <w:lang w:eastAsia="pl-PL"/>
        </w:rPr>
        <w:t>I</w:t>
      </w:r>
      <w:r w:rsidR="00943FA0">
        <w:rPr>
          <w:b/>
          <w:lang w:eastAsia="pl-PL"/>
        </w:rPr>
        <w:t xml:space="preserve">. </w:t>
      </w:r>
      <w:r w:rsidR="00532518">
        <w:rPr>
          <w:b/>
          <w:lang w:eastAsia="pl-PL"/>
        </w:rPr>
        <w:t xml:space="preserve">   </w:t>
      </w:r>
      <w:r w:rsidR="00943FA0" w:rsidRPr="002D6B0E">
        <w:rPr>
          <w:b/>
          <w:lang w:eastAsia="pl-PL"/>
        </w:rPr>
        <w:t>Termin, sposób i miejsce składania ofert:</w:t>
      </w:r>
    </w:p>
    <w:p w14:paraId="237A2C3D" w14:textId="77777777" w:rsidR="00943FA0" w:rsidRPr="002D6B0E" w:rsidRDefault="00943FA0" w:rsidP="007A6DD0">
      <w:pPr>
        <w:tabs>
          <w:tab w:val="left" w:pos="0"/>
        </w:tabs>
        <w:suppressAutoHyphens w:val="0"/>
        <w:jc w:val="both"/>
        <w:rPr>
          <w:lang w:eastAsia="pl-PL"/>
        </w:rPr>
      </w:pPr>
      <w:r w:rsidRPr="002D6B0E">
        <w:rPr>
          <w:lang w:eastAsia="pl-PL"/>
        </w:rPr>
        <w:t xml:space="preserve">       Wymagane dokumenty należy złożyć </w:t>
      </w:r>
      <w:r>
        <w:rPr>
          <w:lang w:eastAsia="pl-PL"/>
        </w:rPr>
        <w:t xml:space="preserve">osobiście </w:t>
      </w:r>
      <w:r w:rsidRPr="002D6B0E">
        <w:rPr>
          <w:lang w:eastAsia="pl-PL"/>
        </w:rPr>
        <w:t xml:space="preserve">w zamkniętej kopercie z podanym adresem zwrotnym i dopiskiem: </w:t>
      </w:r>
      <w:r w:rsidRPr="00196040">
        <w:rPr>
          <w:b/>
          <w:lang w:eastAsia="pl-PL"/>
        </w:rPr>
        <w:t>„</w:t>
      </w:r>
      <w:r w:rsidR="000328BE">
        <w:rPr>
          <w:b/>
          <w:bCs/>
          <w:lang w:eastAsia="pl-PL"/>
        </w:rPr>
        <w:t>Oferta pracy nr 2/2025</w:t>
      </w:r>
      <w:r w:rsidRPr="002D6B0E">
        <w:rPr>
          <w:b/>
          <w:bCs/>
          <w:lang w:eastAsia="pl-PL"/>
        </w:rPr>
        <w:t>”</w:t>
      </w:r>
      <w:r w:rsidRPr="002D6B0E">
        <w:rPr>
          <w:lang w:eastAsia="pl-PL"/>
        </w:rPr>
        <w:t xml:space="preserve">  w terminie </w:t>
      </w:r>
      <w:r w:rsidRPr="002D6B0E">
        <w:rPr>
          <w:b/>
          <w:lang w:eastAsia="pl-PL"/>
        </w:rPr>
        <w:t xml:space="preserve">do </w:t>
      </w:r>
      <w:r w:rsidR="000328BE">
        <w:rPr>
          <w:b/>
          <w:lang w:eastAsia="pl-PL"/>
        </w:rPr>
        <w:t>31</w:t>
      </w:r>
      <w:r w:rsidR="00AB7811">
        <w:rPr>
          <w:b/>
          <w:lang w:eastAsia="pl-PL"/>
        </w:rPr>
        <w:t xml:space="preserve"> </w:t>
      </w:r>
      <w:r w:rsidR="000328BE">
        <w:rPr>
          <w:b/>
          <w:lang w:eastAsia="pl-PL"/>
        </w:rPr>
        <w:t>lipca 2025</w:t>
      </w:r>
      <w:r w:rsidRPr="002D6B0E">
        <w:rPr>
          <w:b/>
          <w:lang w:eastAsia="pl-PL"/>
        </w:rPr>
        <w:t xml:space="preserve"> r. do godziny </w:t>
      </w:r>
      <w:r w:rsidR="00795468">
        <w:rPr>
          <w:b/>
          <w:lang w:eastAsia="pl-PL"/>
        </w:rPr>
        <w:t>12</w:t>
      </w:r>
      <w:r w:rsidR="00AB7811">
        <w:rPr>
          <w:b/>
          <w:lang w:eastAsia="pl-PL"/>
        </w:rPr>
        <w:t>:00</w:t>
      </w:r>
      <w:r w:rsidRPr="002D6B0E">
        <w:rPr>
          <w:b/>
          <w:lang w:eastAsia="pl-PL"/>
        </w:rPr>
        <w:t xml:space="preserve"> </w:t>
      </w:r>
      <w:r w:rsidR="000328BE">
        <w:rPr>
          <w:b/>
          <w:lang w:eastAsia="pl-PL"/>
        </w:rPr>
        <w:t xml:space="preserve">               </w:t>
      </w:r>
      <w:r w:rsidRPr="002D6B0E">
        <w:rPr>
          <w:lang w:eastAsia="pl-PL"/>
        </w:rPr>
        <w:t>w sekretariacie placówki p</w:t>
      </w:r>
      <w:r w:rsidR="008328B2">
        <w:rPr>
          <w:lang w:eastAsia="pl-PL"/>
        </w:rPr>
        <w:t>ok.</w:t>
      </w:r>
      <w:r w:rsidRPr="002D6B0E">
        <w:rPr>
          <w:lang w:eastAsia="pl-PL"/>
        </w:rPr>
        <w:t xml:space="preserve"> 18 lub przesłać pocztą na  adres:</w:t>
      </w:r>
    </w:p>
    <w:p w14:paraId="20FFE52C" w14:textId="77777777" w:rsidR="00943FA0" w:rsidRPr="002D6B0E" w:rsidRDefault="00943FA0" w:rsidP="007A6DD0">
      <w:pPr>
        <w:tabs>
          <w:tab w:val="left" w:pos="0"/>
        </w:tabs>
        <w:suppressAutoHyphens w:val="0"/>
        <w:jc w:val="both"/>
        <w:rPr>
          <w:lang w:eastAsia="pl-PL"/>
        </w:rPr>
      </w:pPr>
    </w:p>
    <w:p w14:paraId="140787A1" w14:textId="77777777" w:rsidR="00943FA0" w:rsidRPr="002D6B0E" w:rsidRDefault="00943FA0" w:rsidP="007A6DD0">
      <w:pPr>
        <w:tabs>
          <w:tab w:val="left" w:pos="0"/>
        </w:tabs>
        <w:suppressAutoHyphens w:val="0"/>
        <w:jc w:val="center"/>
        <w:rPr>
          <w:b/>
          <w:lang w:eastAsia="pl-PL"/>
        </w:rPr>
      </w:pPr>
      <w:r w:rsidRPr="002D6B0E">
        <w:rPr>
          <w:b/>
          <w:lang w:eastAsia="pl-PL"/>
        </w:rPr>
        <w:t>Kujawsko-Pomorskie Centrum Edukacji Nauczycieli</w:t>
      </w:r>
    </w:p>
    <w:p w14:paraId="7FEAD944" w14:textId="77777777" w:rsidR="00943FA0" w:rsidRPr="002D6B0E" w:rsidRDefault="00943FA0" w:rsidP="007A6DD0">
      <w:pPr>
        <w:tabs>
          <w:tab w:val="left" w:pos="0"/>
        </w:tabs>
        <w:suppressAutoHyphens w:val="0"/>
        <w:jc w:val="center"/>
        <w:rPr>
          <w:b/>
          <w:lang w:eastAsia="pl-PL"/>
        </w:rPr>
      </w:pPr>
      <w:r w:rsidRPr="002D6B0E">
        <w:rPr>
          <w:b/>
          <w:lang w:eastAsia="pl-PL"/>
        </w:rPr>
        <w:t>w Bydgoszczy</w:t>
      </w:r>
    </w:p>
    <w:p w14:paraId="6F9E053A" w14:textId="77777777" w:rsidR="00943FA0" w:rsidRPr="002D6B0E" w:rsidRDefault="00943FA0" w:rsidP="007A6DD0">
      <w:pPr>
        <w:tabs>
          <w:tab w:val="left" w:pos="0"/>
        </w:tabs>
        <w:suppressAutoHyphens w:val="0"/>
        <w:jc w:val="center"/>
        <w:rPr>
          <w:b/>
          <w:lang w:eastAsia="pl-PL"/>
        </w:rPr>
      </w:pPr>
      <w:r w:rsidRPr="002D6B0E">
        <w:rPr>
          <w:b/>
          <w:lang w:eastAsia="pl-PL"/>
        </w:rPr>
        <w:t>ul. Jagiellońska 9</w:t>
      </w:r>
    </w:p>
    <w:p w14:paraId="1C3B8845" w14:textId="77777777" w:rsidR="00943FA0" w:rsidRPr="002D6B0E" w:rsidRDefault="00943FA0" w:rsidP="007A6DD0">
      <w:pPr>
        <w:tabs>
          <w:tab w:val="left" w:pos="0"/>
        </w:tabs>
        <w:suppressAutoHyphens w:val="0"/>
        <w:jc w:val="center"/>
        <w:rPr>
          <w:b/>
          <w:lang w:eastAsia="pl-PL"/>
        </w:rPr>
      </w:pPr>
      <w:r w:rsidRPr="002D6B0E">
        <w:rPr>
          <w:b/>
          <w:lang w:eastAsia="pl-PL"/>
        </w:rPr>
        <w:t>85-067 Bydgoszcz</w:t>
      </w:r>
    </w:p>
    <w:p w14:paraId="32E77ED5" w14:textId="77777777" w:rsidR="00943FA0" w:rsidRPr="006437C7" w:rsidRDefault="00943FA0" w:rsidP="007A6DD0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2D6B0E">
        <w:rPr>
          <w:lang w:eastAsia="pl-PL"/>
        </w:rPr>
        <w:t xml:space="preserve">Aplikacje, które wpłyną do </w:t>
      </w:r>
      <w:r w:rsidR="001B055E">
        <w:rPr>
          <w:lang w:eastAsia="pl-PL"/>
        </w:rPr>
        <w:t>KPCEN w Bydgoszczy</w:t>
      </w:r>
      <w:r w:rsidRPr="002D6B0E">
        <w:rPr>
          <w:lang w:eastAsia="pl-PL"/>
        </w:rPr>
        <w:t xml:space="preserve"> po wyżej określonym terminie </w:t>
      </w:r>
      <w:r w:rsidR="001B055E">
        <w:rPr>
          <w:lang w:eastAsia="pl-PL"/>
        </w:rPr>
        <w:t xml:space="preserve">oraz bez wymaganych oświadczeń i podpisów </w:t>
      </w:r>
      <w:r w:rsidRPr="002D6B0E">
        <w:rPr>
          <w:lang w:eastAsia="pl-PL"/>
        </w:rPr>
        <w:t xml:space="preserve">nie będą </w:t>
      </w:r>
      <w:r>
        <w:rPr>
          <w:lang w:eastAsia="pl-PL"/>
        </w:rPr>
        <w:t>rozpatrywane.</w:t>
      </w:r>
      <w:r w:rsidR="001B055E">
        <w:rPr>
          <w:lang w:eastAsia="pl-PL"/>
        </w:rPr>
        <w:t xml:space="preserve"> Dokumenty składane w języku obcym należy złożyć wraz z tłumaczeniem na język polski.</w:t>
      </w:r>
    </w:p>
    <w:p w14:paraId="75F97AF5" w14:textId="77777777" w:rsidR="00943FA0" w:rsidRPr="00415E70" w:rsidRDefault="00415E70" w:rsidP="007A6DD0">
      <w:pPr>
        <w:pStyle w:val="Bezodstpw"/>
        <w:jc w:val="both"/>
        <w:rPr>
          <w:shd w:val="clear" w:color="auto" w:fill="FFFF00"/>
        </w:rPr>
      </w:pPr>
      <w:r w:rsidRPr="00415E70">
        <w:t>Dodatkowe informacje można uzyskać pod numerem telefonu</w:t>
      </w:r>
      <w:r>
        <w:t>: 52 349 31 50 w.</w:t>
      </w:r>
      <w:r w:rsidR="007A6DD0">
        <w:t>34</w:t>
      </w:r>
      <w:r w:rsidR="00943FA0" w:rsidRPr="00415E70">
        <w:rPr>
          <w:shd w:val="clear" w:color="auto" w:fill="FFFF00"/>
        </w:rPr>
        <w:t xml:space="preserve">    </w:t>
      </w:r>
    </w:p>
    <w:p w14:paraId="7EEEF113" w14:textId="4C87B26E" w:rsidR="00943FA0" w:rsidRPr="00F155C8" w:rsidRDefault="00F155C8" w:rsidP="007A6DD0">
      <w:pPr>
        <w:pStyle w:val="Bezodstpw"/>
        <w:jc w:val="both"/>
      </w:pPr>
      <w:r w:rsidRPr="00F155C8">
        <w:t>Informacja o wyniku naboru</w:t>
      </w:r>
      <w:r w:rsidR="00943FA0" w:rsidRPr="00F155C8">
        <w:t xml:space="preserve"> </w:t>
      </w:r>
      <w:r>
        <w:t>będzie umieszczona w Biuletynie Informacji Publicznej KPCEN                        w Bydgoszczy</w:t>
      </w:r>
      <w:r w:rsidR="00943FA0" w:rsidRPr="00F155C8">
        <w:t xml:space="preserve"> </w:t>
      </w:r>
      <w:r w:rsidR="00582A0C">
        <w:t xml:space="preserve">( </w:t>
      </w:r>
      <w:hyperlink r:id="rId6" w:history="1">
        <w:r w:rsidR="00252D9A" w:rsidRPr="00252D9A">
          <w:rPr>
            <w:rStyle w:val="Hipercze"/>
            <w:color w:val="00B0F0"/>
          </w:rPr>
          <w:t>http://bip.cen.bydgoszcz.pl/ceb/praca/22619,INFORMACJA-O-WYNIKACH-PRZEPROWADZONEGO-NABORU-NA-WOLNE-STANOWISKO.html</w:t>
        </w:r>
      </w:hyperlink>
      <w:r w:rsidR="00252D9A">
        <w:t xml:space="preserve"> </w:t>
      </w:r>
      <w:r w:rsidR="007A6DD0">
        <w:t>).</w:t>
      </w:r>
      <w:bookmarkStart w:id="0" w:name="_GoBack"/>
      <w:bookmarkEnd w:id="0"/>
    </w:p>
    <w:sectPr w:rsidR="00943FA0" w:rsidRPr="00F155C8" w:rsidSect="00582A0C">
      <w:pgSz w:w="11906" w:h="16838"/>
      <w:pgMar w:top="993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3F3"/>
    <w:multiLevelType w:val="hybridMultilevel"/>
    <w:tmpl w:val="CF1E4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9B5"/>
    <w:multiLevelType w:val="hybridMultilevel"/>
    <w:tmpl w:val="CFD49D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657"/>
    <w:multiLevelType w:val="hybridMultilevel"/>
    <w:tmpl w:val="CFD49D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4F96"/>
    <w:multiLevelType w:val="hybridMultilevel"/>
    <w:tmpl w:val="E47E6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15DC"/>
    <w:multiLevelType w:val="hybridMultilevel"/>
    <w:tmpl w:val="B666FBFE"/>
    <w:lvl w:ilvl="0" w:tplc="7636550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B916C5"/>
    <w:multiLevelType w:val="hybridMultilevel"/>
    <w:tmpl w:val="92C4E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4059"/>
    <w:multiLevelType w:val="hybridMultilevel"/>
    <w:tmpl w:val="632264B4"/>
    <w:lvl w:ilvl="0" w:tplc="B638179A">
      <w:start w:val="7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A92B9C"/>
    <w:multiLevelType w:val="hybridMultilevel"/>
    <w:tmpl w:val="FAD09C4C"/>
    <w:lvl w:ilvl="0" w:tplc="09E4D4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808D3"/>
    <w:multiLevelType w:val="hybridMultilevel"/>
    <w:tmpl w:val="ABDCB7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058"/>
    <w:multiLevelType w:val="hybridMultilevel"/>
    <w:tmpl w:val="CC4C0CAA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E0438CF"/>
    <w:multiLevelType w:val="hybridMultilevel"/>
    <w:tmpl w:val="2DF6B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39C3"/>
    <w:multiLevelType w:val="hybridMultilevel"/>
    <w:tmpl w:val="A8683040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C92456"/>
    <w:multiLevelType w:val="hybridMultilevel"/>
    <w:tmpl w:val="AC0E22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50A17"/>
    <w:multiLevelType w:val="hybridMultilevel"/>
    <w:tmpl w:val="CFD49D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1BC6"/>
    <w:multiLevelType w:val="hybridMultilevel"/>
    <w:tmpl w:val="046E5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40226"/>
    <w:multiLevelType w:val="hybridMultilevel"/>
    <w:tmpl w:val="EFA4E82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439BC"/>
    <w:multiLevelType w:val="hybridMultilevel"/>
    <w:tmpl w:val="21E230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4071D"/>
    <w:multiLevelType w:val="hybridMultilevel"/>
    <w:tmpl w:val="E9C0287E"/>
    <w:lvl w:ilvl="0" w:tplc="AA22745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EC7EB5"/>
    <w:multiLevelType w:val="hybridMultilevel"/>
    <w:tmpl w:val="F4AE3C4E"/>
    <w:lvl w:ilvl="0" w:tplc="397CA2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6783"/>
    <w:multiLevelType w:val="hybridMultilevel"/>
    <w:tmpl w:val="BAF03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636FF"/>
    <w:multiLevelType w:val="hybridMultilevel"/>
    <w:tmpl w:val="439C3E8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A832E27"/>
    <w:multiLevelType w:val="hybridMultilevel"/>
    <w:tmpl w:val="783E4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026F9"/>
    <w:multiLevelType w:val="hybridMultilevel"/>
    <w:tmpl w:val="37F8B5F8"/>
    <w:lvl w:ilvl="0" w:tplc="79C4B3F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371E08"/>
    <w:multiLevelType w:val="hybridMultilevel"/>
    <w:tmpl w:val="C240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1A25"/>
    <w:multiLevelType w:val="hybridMultilevel"/>
    <w:tmpl w:val="4ED22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D10B3"/>
    <w:multiLevelType w:val="hybridMultilevel"/>
    <w:tmpl w:val="14B0EE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7CBE"/>
    <w:multiLevelType w:val="hybridMultilevel"/>
    <w:tmpl w:val="8A487206"/>
    <w:lvl w:ilvl="0" w:tplc="B416497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2FCE"/>
    <w:multiLevelType w:val="hybridMultilevel"/>
    <w:tmpl w:val="8BD85F2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82497"/>
    <w:multiLevelType w:val="multilevel"/>
    <w:tmpl w:val="8584929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917"/>
    <w:multiLevelType w:val="hybridMultilevel"/>
    <w:tmpl w:val="17C0A8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12"/>
  </w:num>
  <w:num w:numId="5">
    <w:abstractNumId w:val="27"/>
  </w:num>
  <w:num w:numId="6">
    <w:abstractNumId w:val="20"/>
  </w:num>
  <w:num w:numId="7">
    <w:abstractNumId w:val="28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7"/>
  </w:num>
  <w:num w:numId="13">
    <w:abstractNumId w:val="2"/>
  </w:num>
  <w:num w:numId="14">
    <w:abstractNumId w:val="21"/>
  </w:num>
  <w:num w:numId="15">
    <w:abstractNumId w:val="29"/>
  </w:num>
  <w:num w:numId="16">
    <w:abstractNumId w:val="16"/>
  </w:num>
  <w:num w:numId="17">
    <w:abstractNumId w:val="23"/>
  </w:num>
  <w:num w:numId="18">
    <w:abstractNumId w:val="24"/>
  </w:num>
  <w:num w:numId="19">
    <w:abstractNumId w:val="9"/>
  </w:num>
  <w:num w:numId="20">
    <w:abstractNumId w:val="3"/>
  </w:num>
  <w:num w:numId="21">
    <w:abstractNumId w:val="8"/>
  </w:num>
  <w:num w:numId="22">
    <w:abstractNumId w:val="14"/>
  </w:num>
  <w:num w:numId="23">
    <w:abstractNumId w:val="19"/>
  </w:num>
  <w:num w:numId="24">
    <w:abstractNumId w:val="11"/>
  </w:num>
  <w:num w:numId="25">
    <w:abstractNumId w:val="4"/>
  </w:num>
  <w:num w:numId="26">
    <w:abstractNumId w:val="25"/>
  </w:num>
  <w:num w:numId="27">
    <w:abstractNumId w:val="5"/>
  </w:num>
  <w:num w:numId="28">
    <w:abstractNumId w:val="17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A0"/>
    <w:rsid w:val="00003942"/>
    <w:rsid w:val="000328BE"/>
    <w:rsid w:val="00042178"/>
    <w:rsid w:val="00060E22"/>
    <w:rsid w:val="000A034B"/>
    <w:rsid w:val="000C1883"/>
    <w:rsid w:val="000D73F8"/>
    <w:rsid w:val="000E50F5"/>
    <w:rsid w:val="00110A58"/>
    <w:rsid w:val="00133310"/>
    <w:rsid w:val="00156A52"/>
    <w:rsid w:val="00161175"/>
    <w:rsid w:val="00164D7B"/>
    <w:rsid w:val="00166810"/>
    <w:rsid w:val="00181375"/>
    <w:rsid w:val="00183D39"/>
    <w:rsid w:val="001B055E"/>
    <w:rsid w:val="001B3DE6"/>
    <w:rsid w:val="001D6774"/>
    <w:rsid w:val="00243C2F"/>
    <w:rsid w:val="002510A1"/>
    <w:rsid w:val="00252D9A"/>
    <w:rsid w:val="00256899"/>
    <w:rsid w:val="00271C18"/>
    <w:rsid w:val="002B4D8B"/>
    <w:rsid w:val="002B4E38"/>
    <w:rsid w:val="002E26EF"/>
    <w:rsid w:val="002F0604"/>
    <w:rsid w:val="00302110"/>
    <w:rsid w:val="00341312"/>
    <w:rsid w:val="00341EEB"/>
    <w:rsid w:val="00353BF3"/>
    <w:rsid w:val="003D5CF9"/>
    <w:rsid w:val="00415E70"/>
    <w:rsid w:val="00453D11"/>
    <w:rsid w:val="00483ED1"/>
    <w:rsid w:val="004F4413"/>
    <w:rsid w:val="00512BBD"/>
    <w:rsid w:val="00532518"/>
    <w:rsid w:val="00582A0C"/>
    <w:rsid w:val="005867B7"/>
    <w:rsid w:val="005A374B"/>
    <w:rsid w:val="005C17E8"/>
    <w:rsid w:val="005C669E"/>
    <w:rsid w:val="005D0763"/>
    <w:rsid w:val="005E43D1"/>
    <w:rsid w:val="00600850"/>
    <w:rsid w:val="006178A3"/>
    <w:rsid w:val="006441AC"/>
    <w:rsid w:val="00675C71"/>
    <w:rsid w:val="00676EBA"/>
    <w:rsid w:val="006E335D"/>
    <w:rsid w:val="00795468"/>
    <w:rsid w:val="007A6DD0"/>
    <w:rsid w:val="007C2850"/>
    <w:rsid w:val="008328B2"/>
    <w:rsid w:val="00842F95"/>
    <w:rsid w:val="008B24C3"/>
    <w:rsid w:val="008F4768"/>
    <w:rsid w:val="008F62CE"/>
    <w:rsid w:val="00912508"/>
    <w:rsid w:val="00935CD6"/>
    <w:rsid w:val="00943FA0"/>
    <w:rsid w:val="009E649B"/>
    <w:rsid w:val="00A647BC"/>
    <w:rsid w:val="00A95424"/>
    <w:rsid w:val="00AB7811"/>
    <w:rsid w:val="00B2457D"/>
    <w:rsid w:val="00B35606"/>
    <w:rsid w:val="00BF7AEA"/>
    <w:rsid w:val="00C10CE8"/>
    <w:rsid w:val="00C12FE0"/>
    <w:rsid w:val="00C57741"/>
    <w:rsid w:val="00C57D01"/>
    <w:rsid w:val="00C81922"/>
    <w:rsid w:val="00C8385B"/>
    <w:rsid w:val="00CD0217"/>
    <w:rsid w:val="00CD2732"/>
    <w:rsid w:val="00D310C9"/>
    <w:rsid w:val="00D33A4B"/>
    <w:rsid w:val="00D6098F"/>
    <w:rsid w:val="00D80E6A"/>
    <w:rsid w:val="00DA66B8"/>
    <w:rsid w:val="00E51B5E"/>
    <w:rsid w:val="00F155C8"/>
    <w:rsid w:val="00F54459"/>
    <w:rsid w:val="00FB03DB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FE4A3"/>
  <w15:docId w15:val="{62FCE754-1B03-4DF7-A403-C5DA6C9A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43F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325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C7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1C18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en.bydgoszcz.pl/ceb/praca/22619,INFORMACJA-O-WYNIKACH-PRZEPROWADZONEGO-NABORU-NA-WOLNE-STANOWISKO.htm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Wachecka</dc:creator>
  <cp:keywords/>
  <dc:description/>
  <cp:lastModifiedBy>Kadry</cp:lastModifiedBy>
  <cp:revision>4</cp:revision>
  <cp:lastPrinted>2025-07-18T12:18:00Z</cp:lastPrinted>
  <dcterms:created xsi:type="dcterms:W3CDTF">2025-07-18T06:27:00Z</dcterms:created>
  <dcterms:modified xsi:type="dcterms:W3CDTF">2025-07-18T12:18:00Z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96800b27-aba3-4e2f-bb4d-feb5b12cab89</vt:lpwstr>
  </property>
</Properties>
</file>