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A54B" w14:textId="20838814" w:rsidR="004B6FC4" w:rsidRPr="001017F1" w:rsidRDefault="004B6FC4" w:rsidP="004B6FC4">
      <w:pPr>
        <w:pStyle w:val="Tytu"/>
        <w:spacing w:before="0" w:after="0" w:line="276" w:lineRule="auto"/>
        <w:jc w:val="center"/>
        <w:rPr>
          <w:rFonts w:ascii="Arial" w:eastAsia="Arial" w:hAnsi="Arial"/>
          <w:b/>
          <w:bCs/>
          <w:color w:val="A8D08D" w:themeColor="accent6" w:themeTint="99"/>
          <w:sz w:val="48"/>
          <w:szCs w:val="48"/>
        </w:rPr>
      </w:pPr>
      <w:r w:rsidRPr="001017F1">
        <w:rPr>
          <w:rFonts w:ascii="Arial" w:eastAsia="Arial" w:hAnsi="Arial"/>
          <w:b/>
          <w:bCs/>
          <w:color w:val="A8D08D" w:themeColor="accent6" w:themeTint="99"/>
          <w:sz w:val="48"/>
          <w:szCs w:val="48"/>
        </w:rPr>
        <w:t xml:space="preserve">DOBRE PRAKTYKI </w:t>
      </w:r>
      <w:r w:rsidR="001017F1">
        <w:rPr>
          <w:rFonts w:ascii="Arial" w:eastAsia="Arial" w:hAnsi="Arial"/>
          <w:b/>
          <w:bCs/>
          <w:color w:val="A8D08D" w:themeColor="accent6" w:themeTint="99"/>
          <w:sz w:val="48"/>
          <w:szCs w:val="48"/>
        </w:rPr>
        <w:t>RIWET</w:t>
      </w:r>
    </w:p>
    <w:p w14:paraId="48169EA1" w14:textId="36A9C5B0" w:rsidR="0086134A" w:rsidRPr="00972D35" w:rsidRDefault="00D17F15" w:rsidP="00177344">
      <w:pPr>
        <w:jc w:val="center"/>
        <w:rPr>
          <w:color w:val="0070C0"/>
          <w:sz w:val="28"/>
          <w:szCs w:val="28"/>
        </w:rPr>
      </w:pPr>
      <w:r w:rsidRPr="00D17F15">
        <w:rPr>
          <w:color w:val="0070C0"/>
          <w:sz w:val="28"/>
          <w:szCs w:val="28"/>
        </w:rPr>
        <w:t>Publiczno-prywatne zarządzanie renaturyzacją i ochroną rzek oraz terenów podmokłych jako elementami niebiesko-zielonej infrastruktury</w:t>
      </w:r>
    </w:p>
    <w:tbl>
      <w:tblPr>
        <w:tblW w:w="9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3"/>
      </w:tblGrid>
      <w:tr w:rsidR="004B6FC4" w:rsidRPr="00051AC9" w14:paraId="5B7AB5E3" w14:textId="77777777" w:rsidTr="005957AF">
        <w:trPr>
          <w:trHeight w:val="759"/>
        </w:trPr>
        <w:tc>
          <w:tcPr>
            <w:tcW w:w="9063" w:type="dxa"/>
            <w:shd w:val="clear" w:color="auto" w:fill="D9D9D9"/>
            <w:vAlign w:val="center"/>
          </w:tcPr>
          <w:p w14:paraId="05AD113B" w14:textId="2FF7C4C0" w:rsidR="004B6FC4" w:rsidRPr="00051AC9" w:rsidRDefault="004B6FC4" w:rsidP="005957A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lang w:eastAsia="pl-PL"/>
              </w:rPr>
            </w:pPr>
            <w:r w:rsidRPr="001017F1">
              <w:rPr>
                <w:b/>
                <w:bCs/>
                <w:color w:val="70AD47" w:themeColor="accent6"/>
                <w:sz w:val="24"/>
              </w:rPr>
              <w:t>1. Streszczenie</w:t>
            </w:r>
            <w:r w:rsidR="00FE73A7" w:rsidRPr="001017F1">
              <w:rPr>
                <w:b/>
                <w:bCs/>
                <w:color w:val="70AD47" w:themeColor="accent6"/>
                <w:sz w:val="24"/>
              </w:rPr>
              <w:t xml:space="preserve"> </w:t>
            </w:r>
            <w:r w:rsidR="001507CF">
              <w:rPr>
                <w:b/>
                <w:bCs/>
                <w:color w:val="70AD47" w:themeColor="accent6"/>
                <w:sz w:val="24"/>
              </w:rPr>
              <w:t>dobrej praktyki</w:t>
            </w:r>
          </w:p>
        </w:tc>
      </w:tr>
      <w:tr w:rsidR="004B6FC4" w:rsidRPr="00051AC9" w14:paraId="273F65AE" w14:textId="77777777" w:rsidTr="001507CF">
        <w:trPr>
          <w:trHeight w:val="1039"/>
        </w:trPr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FCCC4" w14:textId="188559EF" w:rsidR="004B6FC4" w:rsidRPr="00051AC9" w:rsidRDefault="001507CF" w:rsidP="006C5E7B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(n</w:t>
            </w:r>
            <w:r w:rsidRPr="001017F1">
              <w:rPr>
                <w:i/>
                <w:iCs/>
                <w:sz w:val="20"/>
                <w:szCs w:val="20"/>
              </w:rPr>
              <w:t xml:space="preserve">ie więcej niż </w:t>
            </w:r>
            <w:r>
              <w:rPr>
                <w:i/>
                <w:iCs/>
                <w:sz w:val="20"/>
                <w:szCs w:val="20"/>
              </w:rPr>
              <w:t>1</w:t>
            </w:r>
            <w:r w:rsidRPr="001017F1">
              <w:rPr>
                <w:i/>
                <w:iCs/>
                <w:sz w:val="20"/>
                <w:szCs w:val="20"/>
              </w:rPr>
              <w:t> 000 znaków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</w:tbl>
    <w:p w14:paraId="462C7BF5" w14:textId="77777777" w:rsidR="004B6FC4" w:rsidRPr="00051AC9" w:rsidRDefault="004B6FC4" w:rsidP="004B6FC4">
      <w:pPr>
        <w:pStyle w:val="Tytu"/>
        <w:spacing w:before="0" w:after="0" w:line="276" w:lineRule="auto"/>
        <w:rPr>
          <w:rFonts w:ascii="Arial" w:eastAsia="Arial" w:hAnsi="Arial"/>
          <w:sz w:val="10"/>
          <w:szCs w:val="10"/>
        </w:rPr>
      </w:pPr>
    </w:p>
    <w:tbl>
      <w:tblPr>
        <w:tblW w:w="9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6800"/>
      </w:tblGrid>
      <w:tr w:rsidR="004B6FC4" w:rsidRPr="00051AC9" w14:paraId="0D1909D5" w14:textId="77777777" w:rsidTr="005957AF">
        <w:trPr>
          <w:trHeight w:val="810"/>
        </w:trPr>
        <w:tc>
          <w:tcPr>
            <w:tcW w:w="9063" w:type="dxa"/>
            <w:gridSpan w:val="2"/>
            <w:shd w:val="clear" w:color="auto" w:fill="D9D9D9"/>
            <w:vAlign w:val="center"/>
          </w:tcPr>
          <w:p w14:paraId="339C453D" w14:textId="77777777" w:rsidR="004B6FC4" w:rsidRPr="00051AC9" w:rsidRDefault="004B6FC4" w:rsidP="00595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color w:val="E31A51"/>
                <w:sz w:val="24"/>
              </w:rPr>
            </w:pPr>
            <w:r w:rsidRPr="001017F1">
              <w:rPr>
                <w:b/>
                <w:bCs/>
                <w:color w:val="70AD47" w:themeColor="accent6"/>
                <w:sz w:val="24"/>
              </w:rPr>
              <w:t>2. Autor dobrej praktyki</w:t>
            </w:r>
          </w:p>
        </w:tc>
      </w:tr>
      <w:tr w:rsidR="004B6FC4" w:rsidRPr="00051AC9" w14:paraId="24D0E89C" w14:textId="77777777" w:rsidTr="005957AF">
        <w:trPr>
          <w:trHeight w:val="55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9AED99" w14:textId="77777777" w:rsidR="004B6FC4" w:rsidRPr="00051AC9" w:rsidRDefault="004B6FC4" w:rsidP="005957AF">
            <w:pPr>
              <w:spacing w:line="276" w:lineRule="auto"/>
              <w:rPr>
                <w:b/>
                <w:sz w:val="20"/>
                <w:szCs w:val="20"/>
              </w:rPr>
            </w:pPr>
            <w:r w:rsidRPr="00051AC9">
              <w:rPr>
                <w:b/>
                <w:sz w:val="20"/>
                <w:szCs w:val="20"/>
              </w:rPr>
              <w:t>Kraj / instytucja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C96C" w14:textId="268A37B6" w:rsidR="004B6FC4" w:rsidRPr="00051AC9" w:rsidRDefault="004B6FC4" w:rsidP="005957AF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4B6FC4" w:rsidRPr="00051AC9" w14:paraId="6DDDB4A9" w14:textId="77777777" w:rsidTr="005957AF">
        <w:trPr>
          <w:trHeight w:val="88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8813C" w14:textId="0E4864A3" w:rsidR="004B6FC4" w:rsidRPr="00051AC9" w:rsidRDefault="004B6FC4" w:rsidP="005957AF">
            <w:pPr>
              <w:spacing w:line="276" w:lineRule="auto"/>
              <w:rPr>
                <w:b/>
                <w:sz w:val="20"/>
                <w:szCs w:val="20"/>
              </w:rPr>
            </w:pPr>
            <w:r w:rsidRPr="00051AC9">
              <w:rPr>
                <w:b/>
                <w:sz w:val="20"/>
                <w:szCs w:val="20"/>
              </w:rPr>
              <w:t>Dane podmiotu</w:t>
            </w:r>
            <w:r w:rsidR="001017F1">
              <w:rPr>
                <w:b/>
                <w:sz w:val="20"/>
                <w:szCs w:val="20"/>
              </w:rPr>
              <w:t xml:space="preserve"> -</w:t>
            </w:r>
            <w:r w:rsidRPr="00051AC9">
              <w:rPr>
                <w:b/>
                <w:sz w:val="20"/>
                <w:szCs w:val="20"/>
              </w:rPr>
              <w:t xml:space="preserve"> linki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CF77" w14:textId="1F88012F" w:rsidR="00553094" w:rsidRPr="00D677F3" w:rsidRDefault="00553094" w:rsidP="00F95B53">
            <w:pPr>
              <w:rPr>
                <w:rFonts w:eastAsia="Batang"/>
                <w:bCs/>
                <w:i/>
                <w:iCs/>
                <w:color w:val="0070C0"/>
                <w:sz w:val="20"/>
                <w:szCs w:val="20"/>
              </w:rPr>
            </w:pPr>
          </w:p>
        </w:tc>
      </w:tr>
    </w:tbl>
    <w:p w14:paraId="6D68AC94" w14:textId="77777777" w:rsidR="004B6FC4" w:rsidRPr="00051AC9" w:rsidRDefault="004B6FC4" w:rsidP="004B6FC4">
      <w:pPr>
        <w:pStyle w:val="Tytu"/>
        <w:spacing w:before="0" w:after="0" w:line="276" w:lineRule="auto"/>
        <w:rPr>
          <w:rFonts w:ascii="Arial" w:eastAsia="Arial" w:hAnsi="Arial"/>
          <w:sz w:val="10"/>
          <w:szCs w:val="10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6797"/>
      </w:tblGrid>
      <w:tr w:rsidR="004B6FC4" w:rsidRPr="00051AC9" w14:paraId="3250DB27" w14:textId="77777777" w:rsidTr="005957AF">
        <w:trPr>
          <w:trHeight w:val="836"/>
        </w:trPr>
        <w:tc>
          <w:tcPr>
            <w:tcW w:w="9060" w:type="dxa"/>
            <w:gridSpan w:val="2"/>
            <w:shd w:val="clear" w:color="auto" w:fill="D9D9D9"/>
            <w:vAlign w:val="center"/>
          </w:tcPr>
          <w:p w14:paraId="63B1AD43" w14:textId="77777777" w:rsidR="004B6FC4" w:rsidRPr="00051AC9" w:rsidRDefault="004B6FC4" w:rsidP="00595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color w:val="E31A51"/>
                <w:sz w:val="24"/>
              </w:rPr>
            </w:pPr>
            <w:r w:rsidRPr="001017F1">
              <w:rPr>
                <w:b/>
                <w:bCs/>
                <w:color w:val="70AD47" w:themeColor="accent6"/>
                <w:sz w:val="24"/>
              </w:rPr>
              <w:t>3. Cel, obszar, zakres praktyki</w:t>
            </w:r>
            <w:r w:rsidRPr="001017F1">
              <w:rPr>
                <w:b/>
                <w:color w:val="70AD47" w:themeColor="accent6"/>
                <w:sz w:val="24"/>
              </w:rPr>
              <w:t xml:space="preserve"> </w:t>
            </w:r>
          </w:p>
        </w:tc>
      </w:tr>
      <w:tr w:rsidR="004B6FC4" w:rsidRPr="00051AC9" w14:paraId="21B42E9B" w14:textId="77777777" w:rsidTr="001507CF">
        <w:trPr>
          <w:trHeight w:val="439"/>
        </w:trPr>
        <w:tc>
          <w:tcPr>
            <w:tcW w:w="2263" w:type="dxa"/>
            <w:shd w:val="clear" w:color="auto" w:fill="D9D9D9"/>
            <w:vAlign w:val="center"/>
          </w:tcPr>
          <w:p w14:paraId="62F42BA7" w14:textId="77777777" w:rsidR="004B6FC4" w:rsidRPr="00051AC9" w:rsidRDefault="004B6FC4" w:rsidP="005957AF">
            <w:pPr>
              <w:spacing w:line="276" w:lineRule="auto"/>
              <w:rPr>
                <w:b/>
                <w:sz w:val="20"/>
                <w:szCs w:val="20"/>
              </w:rPr>
            </w:pPr>
            <w:r w:rsidRPr="00051AC9">
              <w:rPr>
                <w:b/>
                <w:sz w:val="20"/>
                <w:szCs w:val="20"/>
              </w:rPr>
              <w:t>Tytuł praktyki</w:t>
            </w:r>
          </w:p>
        </w:tc>
        <w:tc>
          <w:tcPr>
            <w:tcW w:w="6797" w:type="dxa"/>
            <w:vAlign w:val="center"/>
          </w:tcPr>
          <w:p w14:paraId="4C3B8041" w14:textId="0A497CC9" w:rsidR="000C3D79" w:rsidRPr="00051AC9" w:rsidRDefault="004B6FC4" w:rsidP="005957AF">
            <w:pPr>
              <w:spacing w:before="120" w:after="120" w:line="276" w:lineRule="auto"/>
              <w:rPr>
                <w:b/>
                <w:bCs/>
                <w:sz w:val="20"/>
                <w:szCs w:val="20"/>
              </w:rPr>
            </w:pPr>
            <w:r w:rsidRPr="00051AC9">
              <w:rPr>
                <w:sz w:val="20"/>
                <w:szCs w:val="20"/>
              </w:rPr>
              <w:br/>
            </w:r>
          </w:p>
        </w:tc>
      </w:tr>
      <w:tr w:rsidR="004B6FC4" w:rsidRPr="00051AC9" w14:paraId="70BD1F85" w14:textId="77777777" w:rsidTr="001507CF">
        <w:trPr>
          <w:trHeight w:val="461"/>
        </w:trPr>
        <w:tc>
          <w:tcPr>
            <w:tcW w:w="2263" w:type="dxa"/>
            <w:shd w:val="clear" w:color="auto" w:fill="D9D9D9"/>
            <w:vAlign w:val="center"/>
          </w:tcPr>
          <w:p w14:paraId="186CC6DA" w14:textId="77777777" w:rsidR="004B6FC4" w:rsidRPr="00051AC9" w:rsidRDefault="004B6FC4" w:rsidP="005957AF">
            <w:pPr>
              <w:spacing w:line="276" w:lineRule="auto"/>
              <w:rPr>
                <w:b/>
                <w:sz w:val="20"/>
                <w:szCs w:val="20"/>
              </w:rPr>
            </w:pPr>
            <w:r w:rsidRPr="00051AC9">
              <w:rPr>
                <w:b/>
                <w:sz w:val="20"/>
                <w:szCs w:val="20"/>
              </w:rPr>
              <w:t>Cel i obszar praktyki</w:t>
            </w:r>
          </w:p>
        </w:tc>
        <w:tc>
          <w:tcPr>
            <w:tcW w:w="6797" w:type="dxa"/>
            <w:vAlign w:val="center"/>
          </w:tcPr>
          <w:p w14:paraId="20156B2B" w14:textId="4044EE01" w:rsidR="005D50E2" w:rsidRPr="00051AC9" w:rsidRDefault="005D50E2" w:rsidP="005D50E2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1AC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051AC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</w:tr>
      <w:tr w:rsidR="004B6FC4" w:rsidRPr="00051AC9" w14:paraId="78C7824C" w14:textId="77777777" w:rsidTr="005957AF">
        <w:trPr>
          <w:trHeight w:val="667"/>
        </w:trPr>
        <w:tc>
          <w:tcPr>
            <w:tcW w:w="2263" w:type="dxa"/>
            <w:shd w:val="clear" w:color="auto" w:fill="D9D9D9"/>
            <w:vAlign w:val="center"/>
          </w:tcPr>
          <w:p w14:paraId="226F156C" w14:textId="77777777" w:rsidR="004B6FC4" w:rsidRPr="00051AC9" w:rsidRDefault="004B6FC4" w:rsidP="005957AF">
            <w:pPr>
              <w:spacing w:line="276" w:lineRule="auto"/>
              <w:rPr>
                <w:b/>
                <w:sz w:val="20"/>
                <w:szCs w:val="20"/>
              </w:rPr>
            </w:pPr>
            <w:r w:rsidRPr="00051AC9">
              <w:rPr>
                <w:b/>
                <w:sz w:val="20"/>
                <w:szCs w:val="20"/>
              </w:rPr>
              <w:t>Zakres terytorialny, odbiorcy</w:t>
            </w:r>
          </w:p>
        </w:tc>
        <w:tc>
          <w:tcPr>
            <w:tcW w:w="6797" w:type="dxa"/>
            <w:vAlign w:val="center"/>
          </w:tcPr>
          <w:p w14:paraId="1A959D7D" w14:textId="2F6B850A" w:rsidR="004B6FC4" w:rsidRPr="00051AC9" w:rsidRDefault="004B6FC4" w:rsidP="005957AF">
            <w:pPr>
              <w:spacing w:before="120" w:after="120" w:line="276" w:lineRule="auto"/>
              <w:rPr>
                <w:iCs/>
                <w:sz w:val="20"/>
                <w:szCs w:val="20"/>
              </w:rPr>
            </w:pPr>
          </w:p>
        </w:tc>
      </w:tr>
      <w:tr w:rsidR="004B6FC4" w:rsidRPr="00051AC9" w14:paraId="46475717" w14:textId="77777777" w:rsidTr="005957AF">
        <w:trPr>
          <w:trHeight w:val="393"/>
        </w:trPr>
        <w:tc>
          <w:tcPr>
            <w:tcW w:w="2263" w:type="dxa"/>
            <w:shd w:val="clear" w:color="auto" w:fill="D9D9D9"/>
            <w:vAlign w:val="center"/>
          </w:tcPr>
          <w:p w14:paraId="18DE9F2A" w14:textId="150C9F06" w:rsidR="004B6FC4" w:rsidRPr="00051AC9" w:rsidRDefault="001017F1" w:rsidP="005957A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Okres realizacji </w:t>
            </w:r>
            <w:r w:rsidR="004B6FC4" w:rsidRPr="00051A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97" w:type="dxa"/>
            <w:vAlign w:val="center"/>
          </w:tcPr>
          <w:p w14:paraId="2F8CC3FC" w14:textId="38B4751F" w:rsidR="004B6FC4" w:rsidRPr="00051AC9" w:rsidRDefault="004B6FC4" w:rsidP="005957AF">
            <w:pPr>
              <w:spacing w:before="120" w:after="120" w:line="276" w:lineRule="auto"/>
              <w:rPr>
                <w:iCs/>
                <w:sz w:val="20"/>
                <w:szCs w:val="20"/>
              </w:rPr>
            </w:pPr>
          </w:p>
        </w:tc>
      </w:tr>
      <w:tr w:rsidR="004B6FC4" w:rsidRPr="00051AC9" w14:paraId="108A5A41" w14:textId="77777777" w:rsidTr="005957AF">
        <w:trPr>
          <w:trHeight w:val="710"/>
        </w:trPr>
        <w:tc>
          <w:tcPr>
            <w:tcW w:w="2263" w:type="dxa"/>
            <w:shd w:val="clear" w:color="auto" w:fill="D9D9D9"/>
            <w:vAlign w:val="center"/>
          </w:tcPr>
          <w:p w14:paraId="39E4DE34" w14:textId="77777777" w:rsidR="004B6FC4" w:rsidRPr="00051AC9" w:rsidRDefault="004B6FC4" w:rsidP="005957AF">
            <w:pPr>
              <w:spacing w:line="276" w:lineRule="auto"/>
              <w:rPr>
                <w:b/>
                <w:sz w:val="20"/>
                <w:szCs w:val="20"/>
              </w:rPr>
            </w:pPr>
            <w:r w:rsidRPr="00051AC9">
              <w:rPr>
                <w:b/>
                <w:sz w:val="20"/>
                <w:szCs w:val="20"/>
              </w:rPr>
              <w:t xml:space="preserve">Słowa kluczowe </w:t>
            </w:r>
          </w:p>
        </w:tc>
        <w:tc>
          <w:tcPr>
            <w:tcW w:w="6797" w:type="dxa"/>
            <w:vAlign w:val="center"/>
          </w:tcPr>
          <w:p w14:paraId="1C2D4A5C" w14:textId="7DFDEB31" w:rsidR="004B6FC4" w:rsidRPr="00051AC9" w:rsidRDefault="004B6FC4" w:rsidP="005957AF">
            <w:pPr>
              <w:spacing w:before="120" w:after="120" w:line="276" w:lineRule="auto"/>
              <w:rPr>
                <w:iCs/>
                <w:sz w:val="20"/>
                <w:szCs w:val="20"/>
              </w:rPr>
            </w:pPr>
          </w:p>
        </w:tc>
      </w:tr>
    </w:tbl>
    <w:p w14:paraId="26B5373F" w14:textId="77777777" w:rsidR="004B6FC4" w:rsidRPr="00051AC9" w:rsidRDefault="004B6FC4" w:rsidP="004B6FC4">
      <w:pPr>
        <w:pStyle w:val="Tytu"/>
        <w:spacing w:before="0" w:after="0" w:line="276" w:lineRule="auto"/>
        <w:rPr>
          <w:rFonts w:ascii="Arial" w:eastAsia="Arial" w:hAnsi="Arial"/>
          <w:sz w:val="10"/>
          <w:szCs w:val="10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6095"/>
      </w:tblGrid>
      <w:tr w:rsidR="004B6FC4" w:rsidRPr="00051AC9" w14:paraId="761B5985" w14:textId="77777777" w:rsidTr="005957AF">
        <w:trPr>
          <w:trHeight w:val="830"/>
        </w:trPr>
        <w:tc>
          <w:tcPr>
            <w:tcW w:w="9067" w:type="dxa"/>
            <w:gridSpan w:val="2"/>
            <w:shd w:val="clear" w:color="auto" w:fill="D9D9D9"/>
            <w:vAlign w:val="center"/>
          </w:tcPr>
          <w:p w14:paraId="1115383E" w14:textId="77777777" w:rsidR="004B6FC4" w:rsidRPr="00051AC9" w:rsidRDefault="004B6FC4" w:rsidP="00595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C00000"/>
                <w:sz w:val="24"/>
              </w:rPr>
            </w:pPr>
            <w:r w:rsidRPr="001017F1">
              <w:rPr>
                <w:b/>
                <w:bCs/>
                <w:color w:val="70AD47" w:themeColor="accent6"/>
                <w:sz w:val="24"/>
              </w:rPr>
              <w:t>4. Opis dobrej praktyki</w:t>
            </w:r>
          </w:p>
        </w:tc>
      </w:tr>
      <w:tr w:rsidR="004B6FC4" w:rsidRPr="00051AC9" w14:paraId="3DF2C317" w14:textId="77777777" w:rsidTr="005957AF">
        <w:trPr>
          <w:trHeight w:val="777"/>
        </w:trPr>
        <w:tc>
          <w:tcPr>
            <w:tcW w:w="9067" w:type="dxa"/>
            <w:gridSpan w:val="2"/>
          </w:tcPr>
          <w:p w14:paraId="5414D316" w14:textId="09EFA919" w:rsidR="004B6FC4" w:rsidRPr="001017F1" w:rsidRDefault="001507CF" w:rsidP="001507CF">
            <w:pPr>
              <w:pStyle w:val="NormalnyWeb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(n</w:t>
            </w:r>
            <w:r w:rsidR="001017F1" w:rsidRPr="001017F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ie więcej niż </w:t>
            </w:r>
            <w:r w:rsidR="00DC3F55">
              <w:rPr>
                <w:rFonts w:ascii="Arial" w:hAnsi="Arial" w:cs="Arial"/>
                <w:i/>
                <w:iCs/>
                <w:sz w:val="20"/>
                <w:szCs w:val="20"/>
              </w:rPr>
              <w:t>10</w:t>
            </w:r>
            <w:r w:rsidR="001017F1" w:rsidRPr="001017F1">
              <w:rPr>
                <w:rFonts w:ascii="Arial" w:hAnsi="Arial" w:cs="Arial"/>
                <w:i/>
                <w:iCs/>
                <w:sz w:val="20"/>
                <w:szCs w:val="20"/>
              </w:rPr>
              <w:t> 000 znaków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1017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69B8" w:rsidRPr="00B42D22">
              <w:rPr>
                <w:rFonts w:ascii="Arial" w:hAnsi="Arial" w:cs="Arial"/>
                <w:sz w:val="20"/>
                <w:szCs w:val="20"/>
              </w:rPr>
              <w:br/>
            </w:r>
            <w:r w:rsidR="007D69B8" w:rsidRPr="00B42D2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33A64" w:rsidRPr="00051AC9" w14:paraId="21E37E00" w14:textId="77777777" w:rsidTr="005957AF">
        <w:trPr>
          <w:trHeight w:val="960"/>
        </w:trPr>
        <w:tc>
          <w:tcPr>
            <w:tcW w:w="2972" w:type="dxa"/>
            <w:shd w:val="clear" w:color="auto" w:fill="D9D9D9"/>
            <w:vAlign w:val="center"/>
          </w:tcPr>
          <w:p w14:paraId="01C516DF" w14:textId="1EE3B4E3" w:rsidR="00C33A64" w:rsidRPr="00051AC9" w:rsidRDefault="00C33A64" w:rsidP="005957AF">
            <w:pPr>
              <w:spacing w:line="276" w:lineRule="auto"/>
              <w:rPr>
                <w:b/>
                <w:sz w:val="20"/>
                <w:szCs w:val="20"/>
              </w:rPr>
            </w:pPr>
            <w:r w:rsidRPr="00051AC9">
              <w:rPr>
                <w:b/>
                <w:sz w:val="20"/>
                <w:szCs w:val="20"/>
              </w:rPr>
              <w:lastRenderedPageBreak/>
              <w:t xml:space="preserve">Zdjęcie dotyczące </w:t>
            </w:r>
            <w:r w:rsidRPr="00051AC9">
              <w:rPr>
                <w:b/>
                <w:sz w:val="20"/>
                <w:szCs w:val="20"/>
              </w:rPr>
              <w:br/>
              <w:t xml:space="preserve">dobrej praktyki </w:t>
            </w:r>
          </w:p>
        </w:tc>
        <w:tc>
          <w:tcPr>
            <w:tcW w:w="6095" w:type="dxa"/>
            <w:vAlign w:val="center"/>
          </w:tcPr>
          <w:p w14:paraId="010B19A5" w14:textId="4A2AB7D7" w:rsidR="00A13E3F" w:rsidRPr="00D677F3" w:rsidRDefault="00A13E3F" w:rsidP="00F86D1D">
            <w:pPr>
              <w:pStyle w:val="NormalnyWeb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677F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677F3">
              <w:rPr>
                <w:rFonts w:ascii="Arial" w:hAnsi="Arial" w:cs="Arial"/>
                <w:sz w:val="20"/>
                <w:szCs w:val="20"/>
              </w:rPr>
              <w:instrText xml:space="preserve"> INCLUDEPICTURE "https://www.interregeurope.eu/sites/default/files/styles/banner_image/public/paragraph_image_100/GP%20Teleopieka.jpg?itok=ArJGXQKH" \* MERGEFORMATINET </w:instrText>
            </w:r>
            <w:r w:rsidRPr="00D677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77F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677F3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="004A350F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</w:p>
        </w:tc>
      </w:tr>
      <w:tr w:rsidR="004B6FC4" w:rsidRPr="00051AC9" w14:paraId="636E7538" w14:textId="77777777" w:rsidTr="005957AF">
        <w:trPr>
          <w:trHeight w:val="960"/>
        </w:trPr>
        <w:tc>
          <w:tcPr>
            <w:tcW w:w="2972" w:type="dxa"/>
            <w:shd w:val="clear" w:color="auto" w:fill="D9D9D9"/>
            <w:vAlign w:val="center"/>
          </w:tcPr>
          <w:p w14:paraId="428B8490" w14:textId="4CED493B" w:rsidR="004B6FC4" w:rsidRPr="00051AC9" w:rsidRDefault="0096607C" w:rsidP="005957AF">
            <w:pPr>
              <w:spacing w:line="276" w:lineRule="auto"/>
              <w:rPr>
                <w:b/>
                <w:sz w:val="20"/>
                <w:szCs w:val="20"/>
              </w:rPr>
            </w:pPr>
            <w:r w:rsidRPr="00051AC9">
              <w:rPr>
                <w:b/>
                <w:sz w:val="20"/>
                <w:szCs w:val="20"/>
              </w:rPr>
              <w:t xml:space="preserve">Zasoby wykorzystane </w:t>
            </w:r>
            <w:r w:rsidR="00810FF6" w:rsidRPr="00051AC9">
              <w:rPr>
                <w:b/>
                <w:sz w:val="20"/>
                <w:szCs w:val="20"/>
              </w:rPr>
              <w:br/>
            </w:r>
            <w:r w:rsidRPr="00051AC9">
              <w:rPr>
                <w:b/>
                <w:sz w:val="20"/>
                <w:szCs w:val="20"/>
              </w:rPr>
              <w:t>w projekcie</w:t>
            </w:r>
            <w:r w:rsidR="004B6FC4" w:rsidRPr="00051AC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14:paraId="45EDC072" w14:textId="4ED7E13E" w:rsidR="00D677F3" w:rsidRPr="001507CF" w:rsidRDefault="001017F1" w:rsidP="001507CF">
            <w:pPr>
              <w:rPr>
                <w:i/>
                <w:iCs/>
                <w:sz w:val="20"/>
                <w:szCs w:val="20"/>
              </w:rPr>
            </w:pPr>
            <w:r w:rsidRPr="001507CF">
              <w:rPr>
                <w:i/>
                <w:iCs/>
                <w:sz w:val="20"/>
                <w:szCs w:val="20"/>
              </w:rPr>
              <w:t>(</w:t>
            </w:r>
            <w:r w:rsidR="001507CF" w:rsidRPr="001507CF">
              <w:rPr>
                <w:i/>
                <w:iCs/>
                <w:sz w:val="20"/>
                <w:szCs w:val="20"/>
              </w:rPr>
              <w:t>np.</w:t>
            </w:r>
            <w:r w:rsidR="001507CF">
              <w:rPr>
                <w:i/>
                <w:iCs/>
                <w:sz w:val="20"/>
                <w:szCs w:val="20"/>
              </w:rPr>
              <w:t xml:space="preserve"> </w:t>
            </w:r>
            <w:r w:rsidRPr="001507CF">
              <w:rPr>
                <w:i/>
                <w:iCs/>
                <w:sz w:val="20"/>
                <w:szCs w:val="20"/>
              </w:rPr>
              <w:t xml:space="preserve">instytucjonalne i finansowe) </w:t>
            </w:r>
          </w:p>
          <w:p w14:paraId="4504C7B6" w14:textId="63DB982F" w:rsidR="00A13E3F" w:rsidRPr="00D677F3" w:rsidRDefault="00A13E3F" w:rsidP="001017F1">
            <w:pPr>
              <w:pStyle w:val="Akapitzlist"/>
              <w:rPr>
                <w:sz w:val="20"/>
                <w:szCs w:val="20"/>
              </w:rPr>
            </w:pPr>
          </w:p>
        </w:tc>
      </w:tr>
      <w:tr w:rsidR="004B6FC4" w:rsidRPr="00051AC9" w14:paraId="589DEC3A" w14:textId="77777777" w:rsidTr="005957AF">
        <w:trPr>
          <w:trHeight w:val="232"/>
        </w:trPr>
        <w:tc>
          <w:tcPr>
            <w:tcW w:w="2972" w:type="dxa"/>
            <w:shd w:val="clear" w:color="auto" w:fill="D9D9D9"/>
            <w:vAlign w:val="center"/>
          </w:tcPr>
          <w:p w14:paraId="43E65F55" w14:textId="77777777" w:rsidR="004B6FC4" w:rsidRPr="00051AC9" w:rsidRDefault="004B6FC4" w:rsidP="005957AF">
            <w:pPr>
              <w:spacing w:line="276" w:lineRule="auto"/>
              <w:rPr>
                <w:b/>
                <w:color w:val="E85322"/>
                <w:sz w:val="20"/>
                <w:szCs w:val="20"/>
              </w:rPr>
            </w:pPr>
            <w:r w:rsidRPr="00051AC9">
              <w:rPr>
                <w:b/>
                <w:color w:val="000000" w:themeColor="text1"/>
                <w:sz w:val="20"/>
                <w:szCs w:val="20"/>
              </w:rPr>
              <w:t>Wyzwania napotkane</w:t>
            </w:r>
            <w:r w:rsidRPr="00051AC9">
              <w:rPr>
                <w:b/>
                <w:color w:val="000000" w:themeColor="text1"/>
                <w:sz w:val="20"/>
                <w:szCs w:val="20"/>
              </w:rPr>
              <w:br/>
              <w:t xml:space="preserve">w projekcie </w:t>
            </w:r>
          </w:p>
        </w:tc>
        <w:tc>
          <w:tcPr>
            <w:tcW w:w="6095" w:type="dxa"/>
            <w:vAlign w:val="center"/>
          </w:tcPr>
          <w:p w14:paraId="2546127C" w14:textId="77777777" w:rsidR="00A13E3F" w:rsidRPr="00D677F3" w:rsidRDefault="00A13E3F" w:rsidP="00A13E3F">
            <w:pPr>
              <w:pStyle w:val="Akapitzlist"/>
              <w:rPr>
                <w:sz w:val="20"/>
                <w:szCs w:val="20"/>
              </w:rPr>
            </w:pPr>
          </w:p>
          <w:p w14:paraId="13665A2B" w14:textId="4A7184F7" w:rsidR="004B6FC4" w:rsidRPr="00D677F3" w:rsidRDefault="004B6FC4" w:rsidP="001017F1">
            <w:pPr>
              <w:pStyle w:val="Akapitzlist"/>
              <w:rPr>
                <w:sz w:val="20"/>
                <w:szCs w:val="20"/>
              </w:rPr>
            </w:pPr>
          </w:p>
        </w:tc>
      </w:tr>
      <w:tr w:rsidR="004B6FC4" w:rsidRPr="00051AC9" w14:paraId="7F4E6FA9" w14:textId="77777777" w:rsidTr="005957AF">
        <w:trPr>
          <w:trHeight w:val="232"/>
        </w:trPr>
        <w:tc>
          <w:tcPr>
            <w:tcW w:w="2972" w:type="dxa"/>
            <w:shd w:val="clear" w:color="auto" w:fill="D9D9D9"/>
            <w:vAlign w:val="center"/>
          </w:tcPr>
          <w:p w14:paraId="3D7C4749" w14:textId="44D44062" w:rsidR="004B6FC4" w:rsidRPr="00051AC9" w:rsidRDefault="0096607C" w:rsidP="005957AF">
            <w:pPr>
              <w:spacing w:line="276" w:lineRule="auto"/>
              <w:rPr>
                <w:b/>
                <w:sz w:val="20"/>
                <w:szCs w:val="20"/>
              </w:rPr>
            </w:pPr>
            <w:r w:rsidRPr="00051AC9">
              <w:rPr>
                <w:b/>
                <w:sz w:val="20"/>
                <w:szCs w:val="20"/>
              </w:rPr>
              <w:t>Potencjał do inspiracji dla innych jednostek i wdrożeń</w:t>
            </w:r>
          </w:p>
        </w:tc>
        <w:tc>
          <w:tcPr>
            <w:tcW w:w="6095" w:type="dxa"/>
            <w:vAlign w:val="center"/>
          </w:tcPr>
          <w:p w14:paraId="5613CB88" w14:textId="77777777" w:rsidR="00580808" w:rsidRPr="00D677F3" w:rsidRDefault="00580808" w:rsidP="00580808">
            <w:pPr>
              <w:pStyle w:val="Akapitzlist"/>
              <w:spacing w:before="60" w:beforeAutospacing="0" w:after="0" w:afterAutospacing="0" w:line="276" w:lineRule="auto"/>
              <w:rPr>
                <w:rFonts w:eastAsia="Batang"/>
                <w:color w:val="000000" w:themeColor="text1"/>
                <w:sz w:val="20"/>
                <w:szCs w:val="20"/>
              </w:rPr>
            </w:pPr>
          </w:p>
          <w:p w14:paraId="52DCE51D" w14:textId="6A03DA4A" w:rsidR="00482AEF" w:rsidRPr="00D677F3" w:rsidRDefault="00A13E3F" w:rsidP="001017F1">
            <w:pPr>
              <w:pStyle w:val="Akapitzlist"/>
              <w:tabs>
                <w:tab w:val="left" w:pos="2725"/>
              </w:tabs>
              <w:spacing w:before="60" w:beforeAutospacing="0" w:after="0" w:afterAutospacing="0" w:line="276" w:lineRule="auto"/>
              <w:rPr>
                <w:rFonts w:eastAsia="Batang"/>
                <w:color w:val="000000" w:themeColor="text1"/>
                <w:sz w:val="20"/>
                <w:szCs w:val="20"/>
              </w:rPr>
            </w:pPr>
            <w:r w:rsidRPr="00D677F3">
              <w:rPr>
                <w:rFonts w:eastAsia="Batang"/>
                <w:color w:val="000000" w:themeColor="text1"/>
                <w:sz w:val="20"/>
                <w:szCs w:val="20"/>
              </w:rPr>
              <w:br/>
            </w:r>
          </w:p>
        </w:tc>
      </w:tr>
    </w:tbl>
    <w:p w14:paraId="0B8A5BD6" w14:textId="77777777" w:rsidR="004B6FC4" w:rsidRPr="00051AC9" w:rsidRDefault="004B6FC4" w:rsidP="004B6FC4">
      <w:pPr>
        <w:spacing w:before="0" w:after="0" w:line="276" w:lineRule="auto"/>
        <w:rPr>
          <w:b/>
          <w:smallCaps/>
          <w:color w:val="FFFFFF"/>
          <w:sz w:val="28"/>
          <w:szCs w:val="28"/>
        </w:rPr>
      </w:pPr>
    </w:p>
    <w:tbl>
      <w:tblPr>
        <w:tblW w:w="9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3"/>
      </w:tblGrid>
      <w:tr w:rsidR="0096607C" w:rsidRPr="00051AC9" w14:paraId="41ABE194" w14:textId="77777777" w:rsidTr="005957AF">
        <w:trPr>
          <w:trHeight w:val="759"/>
        </w:trPr>
        <w:tc>
          <w:tcPr>
            <w:tcW w:w="9063" w:type="dxa"/>
            <w:shd w:val="clear" w:color="auto" w:fill="D9D9D9"/>
            <w:vAlign w:val="center"/>
          </w:tcPr>
          <w:p w14:paraId="53FD90E1" w14:textId="5E38F443" w:rsidR="0096607C" w:rsidRPr="00051AC9" w:rsidRDefault="002801F2" w:rsidP="005957A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lang w:eastAsia="pl-PL"/>
              </w:rPr>
            </w:pPr>
            <w:r w:rsidRPr="001017F1">
              <w:rPr>
                <w:b/>
                <w:bCs/>
                <w:color w:val="70AD47" w:themeColor="accent6"/>
                <w:sz w:val="24"/>
              </w:rPr>
              <w:t xml:space="preserve">5. </w:t>
            </w:r>
            <w:r w:rsidR="0096607C" w:rsidRPr="001017F1">
              <w:rPr>
                <w:b/>
                <w:bCs/>
                <w:color w:val="70AD47" w:themeColor="accent6"/>
                <w:sz w:val="24"/>
              </w:rPr>
              <w:t>O</w:t>
            </w:r>
            <w:r w:rsidRPr="001017F1">
              <w:rPr>
                <w:b/>
                <w:bCs/>
                <w:color w:val="70AD47" w:themeColor="accent6"/>
                <w:sz w:val="24"/>
              </w:rPr>
              <w:t xml:space="preserve">pinia eksperta / obszary przydatności </w:t>
            </w:r>
          </w:p>
        </w:tc>
      </w:tr>
      <w:tr w:rsidR="00FE7B5C" w:rsidRPr="00051AC9" w14:paraId="16918838" w14:textId="77777777" w:rsidTr="001507CF">
        <w:trPr>
          <w:trHeight w:val="759"/>
        </w:trPr>
        <w:tc>
          <w:tcPr>
            <w:tcW w:w="9063" w:type="dxa"/>
            <w:vAlign w:val="center"/>
          </w:tcPr>
          <w:p w14:paraId="79B8EF24" w14:textId="204B0487" w:rsidR="00FE7B5C" w:rsidRPr="001507CF" w:rsidRDefault="001507CF" w:rsidP="001017F1">
            <w:pPr>
              <w:spacing w:line="276" w:lineRule="auto"/>
              <w:rPr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1507CF">
              <w:rPr>
                <w:i/>
                <w:iCs/>
                <w:sz w:val="20"/>
                <w:szCs w:val="20"/>
              </w:rPr>
              <w:t>(m.in. ocena możliwości wdrożenia wybranych rozwiązań w regionie, w tym w regionalnych instrumentach polityki)</w:t>
            </w:r>
          </w:p>
          <w:p w14:paraId="5F45DF39" w14:textId="59BA53E1" w:rsidR="001507CF" w:rsidRPr="00051AC9" w:rsidRDefault="001507CF" w:rsidP="001017F1">
            <w:pPr>
              <w:spacing w:line="276" w:lineRule="auto"/>
              <w:rPr>
                <w:b/>
                <w:bCs/>
                <w:color w:val="C00000"/>
                <w:sz w:val="24"/>
              </w:rPr>
            </w:pPr>
          </w:p>
        </w:tc>
      </w:tr>
    </w:tbl>
    <w:p w14:paraId="4830C7B0" w14:textId="77777777" w:rsidR="0049737B" w:rsidRPr="00051AC9" w:rsidRDefault="0049737B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997"/>
        <w:gridCol w:w="992"/>
        <w:gridCol w:w="1134"/>
        <w:gridCol w:w="992"/>
        <w:gridCol w:w="992"/>
      </w:tblGrid>
      <w:tr w:rsidR="0049737B" w:rsidRPr="00051AC9" w14:paraId="6A6AABC8" w14:textId="77777777" w:rsidTr="002801F2">
        <w:trPr>
          <w:trHeight w:val="994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AF058DC" w14:textId="77777777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14:paraId="4647B6D6" w14:textId="136121D2" w:rsidR="0049737B" w:rsidRPr="001017F1" w:rsidRDefault="001017F1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70AD47" w:themeColor="accent6"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70AD47" w:themeColor="accent6"/>
              </w:rPr>
              <w:t xml:space="preserve">6. </w:t>
            </w:r>
            <w:r w:rsidR="002801F2" w:rsidRPr="001017F1">
              <w:rPr>
                <w:b/>
                <w:bCs/>
                <w:color w:val="70AD47" w:themeColor="accent6"/>
              </w:rPr>
              <w:t>Ocena trudności / korzyści wdrożenia</w:t>
            </w:r>
          </w:p>
          <w:p w14:paraId="2A6E7426" w14:textId="77777777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737B" w:rsidRPr="00051AC9" w14:paraId="74B15063" w14:textId="77777777" w:rsidTr="002801F2">
        <w:trPr>
          <w:trHeight w:val="32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20F49" w14:textId="77777777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801F2" w:rsidRPr="00051AC9" w14:paraId="1EC66830" w14:textId="77777777" w:rsidTr="002801F2">
        <w:trPr>
          <w:trHeight w:val="517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9570" w14:textId="239A9475" w:rsidR="0049737B" w:rsidRPr="00051AC9" w:rsidRDefault="0049737B" w:rsidP="0049737B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b/>
                <w:bCs/>
                <w:color w:val="000000"/>
                <w:sz w:val="20"/>
                <w:szCs w:val="20"/>
              </w:rPr>
              <w:t>OCENA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C9BE" w14:textId="34E805D7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78FA" w14:textId="39EAE6FF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11DE" w14:textId="0D0405A1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6603" w14:textId="5B2A78FA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5E61" w14:textId="6D3D160B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801F2" w:rsidRPr="00051AC9" w14:paraId="2AA50ECE" w14:textId="77777777" w:rsidTr="001017F1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AEB6" w14:textId="72CB63C2" w:rsidR="0049737B" w:rsidRPr="00051AC9" w:rsidRDefault="0049737B" w:rsidP="0049737B">
            <w:pPr>
              <w:spacing w:before="0" w:beforeAutospacing="0" w:after="0" w:afterAutospacing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color w:val="000000"/>
                <w:sz w:val="20"/>
                <w:szCs w:val="20"/>
              </w:rPr>
              <w:t>Poziom trudności wdrożenia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5B94" w14:textId="42DB9FA0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FFFA" w14:textId="3A77A956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F109" w14:textId="42015948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D098" w14:textId="565EFDD4" w:rsidR="0049737B" w:rsidRPr="00051AC9" w:rsidRDefault="0049737B" w:rsidP="00C9053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2765" w14:textId="5C30C769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801F2" w:rsidRPr="00051AC9" w14:paraId="1A7A7AF1" w14:textId="77777777" w:rsidTr="001017F1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C8C2" w14:textId="5AC1598C" w:rsidR="0049737B" w:rsidRPr="00051AC9" w:rsidRDefault="0049737B" w:rsidP="0049737B">
            <w:pPr>
              <w:spacing w:before="0" w:beforeAutospacing="0" w:after="0" w:afterAutospacing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color w:val="000000"/>
                <w:sz w:val="20"/>
                <w:szCs w:val="20"/>
              </w:rPr>
              <w:t>Koszty technologii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7EBD" w14:textId="190012DC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DE57" w14:textId="11C41D10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ACF6" w14:textId="538B1060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72EC9" w14:textId="52567EA3" w:rsidR="0049737B" w:rsidRPr="00051AC9" w:rsidRDefault="0049737B" w:rsidP="00C9053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AB18E" w14:textId="153CA36E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801F2" w:rsidRPr="00051AC9" w14:paraId="7414FDB5" w14:textId="77777777" w:rsidTr="001017F1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27AC" w14:textId="67785B24" w:rsidR="0049737B" w:rsidRPr="00051AC9" w:rsidRDefault="0049737B" w:rsidP="0049737B">
            <w:pPr>
              <w:spacing w:before="0" w:beforeAutospacing="0" w:after="0" w:afterAutospacing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color w:val="000000"/>
                <w:sz w:val="20"/>
                <w:szCs w:val="20"/>
              </w:rPr>
              <w:t>Koszty finansowania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CD32" w14:textId="7E879862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DD97" w14:textId="0D06C255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CF63" w14:textId="62588E97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AC129" w14:textId="05B34580" w:rsidR="0049737B" w:rsidRPr="00051AC9" w:rsidRDefault="0049737B" w:rsidP="00C9053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2494" w14:textId="5B451E96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801F2" w:rsidRPr="00051AC9" w14:paraId="3CEE6E9A" w14:textId="77777777" w:rsidTr="001017F1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EE94" w14:textId="2584AD18" w:rsidR="0049737B" w:rsidRPr="00051AC9" w:rsidRDefault="0049737B" w:rsidP="0049737B">
            <w:pPr>
              <w:spacing w:before="0" w:beforeAutospacing="0" w:after="0" w:afterAutospacing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color w:val="000000"/>
                <w:sz w:val="20"/>
                <w:szCs w:val="20"/>
              </w:rPr>
              <w:t>Bariery kompetencyjne wdrożenia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9E46" w14:textId="6D414BCD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BC97" w14:textId="02E462A8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F2E7" w14:textId="54C7CAE7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0601C" w14:textId="7F04BC51" w:rsidR="0049737B" w:rsidRPr="00051AC9" w:rsidRDefault="0049737B" w:rsidP="00C9053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3E3FF" w14:textId="497DED48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737B" w:rsidRPr="00051AC9" w14:paraId="40682059" w14:textId="77777777" w:rsidTr="002801F2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60C3E" w14:textId="4C2AA4CE" w:rsidR="0049737B" w:rsidRPr="00051AC9" w:rsidRDefault="0049737B" w:rsidP="0049737B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1AC9">
              <w:rPr>
                <w:color w:val="000000"/>
                <w:sz w:val="20"/>
                <w:szCs w:val="20"/>
              </w:rPr>
              <w:t>Konieczność zawarcia partnerstw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071C0" w14:textId="3D6147DE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BAAE" w14:textId="580ED541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E5637" w14:textId="4C181500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4DE1" w14:textId="7A057FC7" w:rsidR="0049737B" w:rsidRPr="00051AC9" w:rsidRDefault="0049737B" w:rsidP="00C9053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E78AB" w14:textId="73B97578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801F2" w:rsidRPr="00051AC9" w14:paraId="524217D5" w14:textId="77777777" w:rsidTr="002801F2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CFEE" w14:textId="66D12134" w:rsidR="0049737B" w:rsidRPr="00051AC9" w:rsidRDefault="0049737B" w:rsidP="0049737B">
            <w:pPr>
              <w:spacing w:before="0" w:beforeAutospacing="0" w:after="0" w:afterAutospacing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color w:val="000000"/>
                <w:sz w:val="20"/>
                <w:szCs w:val="20"/>
              </w:rPr>
              <w:t xml:space="preserve">Przydatność </w:t>
            </w:r>
            <w:r w:rsidR="007F61D8" w:rsidRPr="00051AC9">
              <w:rPr>
                <w:color w:val="000000"/>
                <w:sz w:val="20"/>
                <w:szCs w:val="20"/>
              </w:rPr>
              <w:t xml:space="preserve">usługi </w:t>
            </w:r>
            <w:r w:rsidRPr="00051AC9">
              <w:rPr>
                <w:color w:val="000000"/>
                <w:sz w:val="20"/>
                <w:szCs w:val="20"/>
              </w:rPr>
              <w:t xml:space="preserve">dla odbiorców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A9F7" w14:textId="6ABD58FC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2DA9" w14:textId="7D0BBBBF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B0CB" w14:textId="462E866C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3417" w14:textId="65FC4B00" w:rsidR="0049737B" w:rsidRPr="00051AC9" w:rsidRDefault="0049737B" w:rsidP="00C9053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0FC0" w14:textId="5D040A37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54F0" w:rsidRPr="00051AC9" w14:paraId="3AEF6E07" w14:textId="77777777" w:rsidTr="002801F2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B9092" w14:textId="3266F15F" w:rsidR="008254F0" w:rsidRPr="00051AC9" w:rsidRDefault="008254F0" w:rsidP="0049737B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1AC9">
              <w:rPr>
                <w:color w:val="000000"/>
                <w:sz w:val="20"/>
                <w:szCs w:val="20"/>
              </w:rPr>
              <w:t>Łatwość korzystania przez odbiorców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624BA" w14:textId="77777777" w:rsidR="008254F0" w:rsidRPr="00051AC9" w:rsidRDefault="008254F0" w:rsidP="0049737B">
            <w:pPr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DECB" w14:textId="77777777" w:rsidR="008254F0" w:rsidRPr="00051AC9" w:rsidRDefault="008254F0" w:rsidP="0049737B">
            <w:pPr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E8D0" w14:textId="77777777" w:rsidR="008254F0" w:rsidRPr="00051AC9" w:rsidRDefault="008254F0" w:rsidP="0049737B">
            <w:pPr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64FF2" w14:textId="0D0D946E" w:rsidR="008254F0" w:rsidRPr="00051AC9" w:rsidRDefault="008254F0" w:rsidP="00C9053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5F5B1" w14:textId="77777777" w:rsidR="008254F0" w:rsidRPr="00051AC9" w:rsidRDefault="008254F0" w:rsidP="0049737B">
            <w:pPr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9737B" w:rsidRPr="00051AC9" w14:paraId="32662339" w14:textId="77777777" w:rsidTr="002801F2">
        <w:trPr>
          <w:trHeight w:val="1119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60261" w14:textId="250D35A2" w:rsidR="0049737B" w:rsidRPr="00051AC9" w:rsidRDefault="0049737B" w:rsidP="0049737B">
            <w:pPr>
              <w:spacing w:before="0" w:beforeAutospacing="0" w:after="0" w:afterAutospacing="0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51AC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Skala oceny wykorzystania do </w:t>
            </w:r>
            <w:r w:rsidR="00611A44" w:rsidRPr="00051AC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oceny:</w:t>
            </w:r>
            <w:r w:rsidRPr="00051AC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11A44" w:rsidRPr="00051AC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br/>
            </w:r>
            <w:r w:rsidRPr="00051AC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l-PL"/>
              </w:rPr>
              <w:t>1 – bardzo niski, 2 – niski, 3 – na średnim poziomie, 4 – wysoki, 5 – bardzo wysoki</w:t>
            </w:r>
          </w:p>
        </w:tc>
      </w:tr>
    </w:tbl>
    <w:p w14:paraId="1DE98639" w14:textId="77777777" w:rsidR="00C112FB" w:rsidRPr="00051AC9" w:rsidRDefault="00C112FB"/>
    <w:p w14:paraId="74395E39" w14:textId="77777777" w:rsidR="00E33D87" w:rsidRPr="00051AC9" w:rsidRDefault="00E33D87"/>
    <w:sectPr w:rsidR="00E33D87" w:rsidRPr="00051AC9" w:rsidSect="001507CF">
      <w:headerReference w:type="default" r:id="rId7"/>
      <w:footerReference w:type="even" r:id="rId8"/>
      <w:footerReference w:type="default" r:id="rId9"/>
      <w:pgSz w:w="11907" w:h="16840"/>
      <w:pgMar w:top="1843" w:right="1418" w:bottom="993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9B26A" w14:textId="77777777" w:rsidR="00214FEB" w:rsidRDefault="00214FEB">
      <w:pPr>
        <w:spacing w:before="0" w:after="0"/>
      </w:pPr>
      <w:r>
        <w:separator/>
      </w:r>
    </w:p>
  </w:endnote>
  <w:endnote w:type="continuationSeparator" w:id="0">
    <w:p w14:paraId="41400535" w14:textId="77777777" w:rsidR="00214FEB" w:rsidRDefault="00214F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93863522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1B1031B" w14:textId="77777777" w:rsidR="005D4DC0" w:rsidRDefault="00981D77" w:rsidP="00417C4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ED0F24F" w14:textId="77777777" w:rsidR="005D4DC0" w:rsidRDefault="005D4DC0" w:rsidP="007807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27061101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E56644C" w14:textId="77777777" w:rsidR="005D4DC0" w:rsidRDefault="00981D77" w:rsidP="00417C4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14:paraId="07B92754" w14:textId="673872BB" w:rsidR="00A139A4" w:rsidRPr="00CF043D" w:rsidRDefault="00981D77" w:rsidP="00A139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0" w:after="0"/>
      <w:ind w:right="36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Dobre praktyki w projekcie </w:t>
    </w:r>
    <w:r w:rsidR="00A139A4">
      <w:rPr>
        <w:color w:val="000000"/>
        <w:sz w:val="18"/>
        <w:szCs w:val="18"/>
      </w:rPr>
      <w:t>RIWET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90B7" w14:textId="77777777" w:rsidR="00214FEB" w:rsidRDefault="00214FEB">
      <w:pPr>
        <w:spacing w:before="0" w:after="0"/>
      </w:pPr>
      <w:r>
        <w:separator/>
      </w:r>
    </w:p>
  </w:footnote>
  <w:footnote w:type="continuationSeparator" w:id="0">
    <w:p w14:paraId="78A0095D" w14:textId="77777777" w:rsidR="00214FEB" w:rsidRDefault="00214FE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AABD" w14:textId="23E17158" w:rsidR="005D4DC0" w:rsidRDefault="001017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2445"/>
      </w:tabs>
      <w:spacing w:before="0" w:after="0"/>
      <w:rPr>
        <w:color w:val="000000"/>
        <w:szCs w:val="22"/>
      </w:rPr>
    </w:pPr>
    <w:r>
      <w:rPr>
        <w:noProof/>
        <w:color w:val="000000"/>
        <w:szCs w:val="22"/>
      </w:rPr>
      <w:drawing>
        <wp:inline distT="0" distB="0" distL="0" distR="0" wp14:anchorId="1AC61550" wp14:editId="063B5884">
          <wp:extent cx="2295525" cy="823970"/>
          <wp:effectExtent l="0" t="0" r="0" b="0"/>
          <wp:docPr id="14283511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367074" name="Obraz 18653670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7538" cy="831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7AD"/>
    <w:multiLevelType w:val="multilevel"/>
    <w:tmpl w:val="49AA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E4DC8"/>
    <w:multiLevelType w:val="hybridMultilevel"/>
    <w:tmpl w:val="7B7E2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0626"/>
    <w:multiLevelType w:val="hybridMultilevel"/>
    <w:tmpl w:val="1FFC8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84CE2"/>
    <w:multiLevelType w:val="hybridMultilevel"/>
    <w:tmpl w:val="7D222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140D8"/>
    <w:multiLevelType w:val="multilevel"/>
    <w:tmpl w:val="D978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00108"/>
    <w:multiLevelType w:val="hybridMultilevel"/>
    <w:tmpl w:val="7FA8C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E6D1E"/>
    <w:multiLevelType w:val="hybridMultilevel"/>
    <w:tmpl w:val="D518B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235CB"/>
    <w:multiLevelType w:val="multilevel"/>
    <w:tmpl w:val="3F4A5B74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E29B5"/>
    <w:multiLevelType w:val="hybridMultilevel"/>
    <w:tmpl w:val="AD12335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C54E7D"/>
    <w:multiLevelType w:val="hybridMultilevel"/>
    <w:tmpl w:val="AB60F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F0227"/>
    <w:multiLevelType w:val="hybridMultilevel"/>
    <w:tmpl w:val="A6581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24ADE"/>
    <w:multiLevelType w:val="hybridMultilevel"/>
    <w:tmpl w:val="9564808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3B1210A"/>
    <w:multiLevelType w:val="multilevel"/>
    <w:tmpl w:val="58A6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00F1C"/>
    <w:multiLevelType w:val="hybridMultilevel"/>
    <w:tmpl w:val="FC1EC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40FA1"/>
    <w:multiLevelType w:val="hybridMultilevel"/>
    <w:tmpl w:val="431CE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D49FC"/>
    <w:multiLevelType w:val="multilevel"/>
    <w:tmpl w:val="F5F6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E3203D"/>
    <w:multiLevelType w:val="hybridMultilevel"/>
    <w:tmpl w:val="3C3AC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76CDD"/>
    <w:multiLevelType w:val="multilevel"/>
    <w:tmpl w:val="2F10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0C05D3"/>
    <w:multiLevelType w:val="hybridMultilevel"/>
    <w:tmpl w:val="3E2A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E4278"/>
    <w:multiLevelType w:val="hybridMultilevel"/>
    <w:tmpl w:val="4A3C6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43610"/>
    <w:multiLevelType w:val="hybridMultilevel"/>
    <w:tmpl w:val="2B76B4DC"/>
    <w:lvl w:ilvl="0" w:tplc="680E7E2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43B17"/>
    <w:multiLevelType w:val="hybridMultilevel"/>
    <w:tmpl w:val="26EE0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308FB"/>
    <w:multiLevelType w:val="hybridMultilevel"/>
    <w:tmpl w:val="50AE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A2A49"/>
    <w:multiLevelType w:val="hybridMultilevel"/>
    <w:tmpl w:val="6304F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D263A"/>
    <w:multiLevelType w:val="hybridMultilevel"/>
    <w:tmpl w:val="4D0A0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B3445"/>
    <w:multiLevelType w:val="multilevel"/>
    <w:tmpl w:val="0DB6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225B90"/>
    <w:multiLevelType w:val="hybridMultilevel"/>
    <w:tmpl w:val="E0E2D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168D1"/>
    <w:multiLevelType w:val="hybridMultilevel"/>
    <w:tmpl w:val="C890F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0B35D3"/>
    <w:multiLevelType w:val="hybridMultilevel"/>
    <w:tmpl w:val="39527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D26FC"/>
    <w:multiLevelType w:val="multilevel"/>
    <w:tmpl w:val="9A1A482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7D29B2"/>
    <w:multiLevelType w:val="multilevel"/>
    <w:tmpl w:val="8E86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043370">
    <w:abstractNumId w:val="5"/>
  </w:num>
  <w:num w:numId="2" w16cid:durableId="1306620216">
    <w:abstractNumId w:val="20"/>
  </w:num>
  <w:num w:numId="3" w16cid:durableId="1870600338">
    <w:abstractNumId w:val="21"/>
  </w:num>
  <w:num w:numId="4" w16cid:durableId="2009406111">
    <w:abstractNumId w:val="28"/>
  </w:num>
  <w:num w:numId="5" w16cid:durableId="1303387253">
    <w:abstractNumId w:val="26"/>
  </w:num>
  <w:num w:numId="6" w16cid:durableId="1162547368">
    <w:abstractNumId w:val="11"/>
  </w:num>
  <w:num w:numId="7" w16cid:durableId="2007591178">
    <w:abstractNumId w:val="27"/>
  </w:num>
  <w:num w:numId="8" w16cid:durableId="120616928">
    <w:abstractNumId w:val="6"/>
  </w:num>
  <w:num w:numId="9" w16cid:durableId="891429536">
    <w:abstractNumId w:val="14"/>
  </w:num>
  <w:num w:numId="10" w16cid:durableId="1928615844">
    <w:abstractNumId w:val="0"/>
  </w:num>
  <w:num w:numId="11" w16cid:durableId="727798843">
    <w:abstractNumId w:val="17"/>
  </w:num>
  <w:num w:numId="12" w16cid:durableId="2005431886">
    <w:abstractNumId w:val="4"/>
  </w:num>
  <w:num w:numId="13" w16cid:durableId="1578708249">
    <w:abstractNumId w:val="25"/>
  </w:num>
  <w:num w:numId="14" w16cid:durableId="524556686">
    <w:abstractNumId w:val="12"/>
  </w:num>
  <w:num w:numId="15" w16cid:durableId="597522723">
    <w:abstractNumId w:val="30"/>
  </w:num>
  <w:num w:numId="16" w16cid:durableId="640187296">
    <w:abstractNumId w:val="3"/>
  </w:num>
  <w:num w:numId="17" w16cid:durableId="1802268474">
    <w:abstractNumId w:val="18"/>
  </w:num>
  <w:num w:numId="18" w16cid:durableId="405569070">
    <w:abstractNumId w:val="2"/>
  </w:num>
  <w:num w:numId="19" w16cid:durableId="527717556">
    <w:abstractNumId w:val="10"/>
  </w:num>
  <w:num w:numId="20" w16cid:durableId="1863350060">
    <w:abstractNumId w:val="15"/>
  </w:num>
  <w:num w:numId="21" w16cid:durableId="696931271">
    <w:abstractNumId w:val="13"/>
  </w:num>
  <w:num w:numId="22" w16cid:durableId="1443186063">
    <w:abstractNumId w:val="16"/>
  </w:num>
  <w:num w:numId="23" w16cid:durableId="1835561968">
    <w:abstractNumId w:val="7"/>
  </w:num>
  <w:num w:numId="24" w16cid:durableId="998655249">
    <w:abstractNumId w:val="24"/>
  </w:num>
  <w:num w:numId="25" w16cid:durableId="2051565147">
    <w:abstractNumId w:val="1"/>
  </w:num>
  <w:num w:numId="26" w16cid:durableId="822355340">
    <w:abstractNumId w:val="29"/>
  </w:num>
  <w:num w:numId="27" w16cid:durableId="989208829">
    <w:abstractNumId w:val="9"/>
  </w:num>
  <w:num w:numId="28" w16cid:durableId="1165825854">
    <w:abstractNumId w:val="22"/>
  </w:num>
  <w:num w:numId="29" w16cid:durableId="1403068589">
    <w:abstractNumId w:val="8"/>
  </w:num>
  <w:num w:numId="30" w16cid:durableId="1025592444">
    <w:abstractNumId w:val="23"/>
  </w:num>
  <w:num w:numId="31" w16cid:durableId="8724191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C4"/>
    <w:rsid w:val="00047093"/>
    <w:rsid w:val="00051AC9"/>
    <w:rsid w:val="00067785"/>
    <w:rsid w:val="00094759"/>
    <w:rsid w:val="000A695D"/>
    <w:rsid w:val="000C3D79"/>
    <w:rsid w:val="000F6269"/>
    <w:rsid w:val="001017F1"/>
    <w:rsid w:val="00113B1C"/>
    <w:rsid w:val="001507CF"/>
    <w:rsid w:val="0015292E"/>
    <w:rsid w:val="00177344"/>
    <w:rsid w:val="0020640A"/>
    <w:rsid w:val="00214FEB"/>
    <w:rsid w:val="00220476"/>
    <w:rsid w:val="00224B86"/>
    <w:rsid w:val="00247C72"/>
    <w:rsid w:val="002538CA"/>
    <w:rsid w:val="002722FD"/>
    <w:rsid w:val="002801F2"/>
    <w:rsid w:val="002A08FA"/>
    <w:rsid w:val="002A6BCE"/>
    <w:rsid w:val="002F1B8E"/>
    <w:rsid w:val="00340E78"/>
    <w:rsid w:val="0035729A"/>
    <w:rsid w:val="003655D1"/>
    <w:rsid w:val="00371C59"/>
    <w:rsid w:val="003C3C3F"/>
    <w:rsid w:val="0040587F"/>
    <w:rsid w:val="00407998"/>
    <w:rsid w:val="00413273"/>
    <w:rsid w:val="00450C4B"/>
    <w:rsid w:val="00482554"/>
    <w:rsid w:val="00482AEF"/>
    <w:rsid w:val="00492849"/>
    <w:rsid w:val="0049737B"/>
    <w:rsid w:val="004A350F"/>
    <w:rsid w:val="004A58BE"/>
    <w:rsid w:val="004B3335"/>
    <w:rsid w:val="004B6FC4"/>
    <w:rsid w:val="004D3BF2"/>
    <w:rsid w:val="004E5A7C"/>
    <w:rsid w:val="00553094"/>
    <w:rsid w:val="00580808"/>
    <w:rsid w:val="00584CAB"/>
    <w:rsid w:val="005C109C"/>
    <w:rsid w:val="005C5C81"/>
    <w:rsid w:val="005D4DC0"/>
    <w:rsid w:val="005D50E2"/>
    <w:rsid w:val="005E6A76"/>
    <w:rsid w:val="005E6F0F"/>
    <w:rsid w:val="00611A44"/>
    <w:rsid w:val="00615604"/>
    <w:rsid w:val="00631630"/>
    <w:rsid w:val="00690546"/>
    <w:rsid w:val="006C5E7B"/>
    <w:rsid w:val="00703806"/>
    <w:rsid w:val="0071358F"/>
    <w:rsid w:val="007379C4"/>
    <w:rsid w:val="007404BC"/>
    <w:rsid w:val="00786C7F"/>
    <w:rsid w:val="007D5F3C"/>
    <w:rsid w:val="007D69B8"/>
    <w:rsid w:val="007E0FF8"/>
    <w:rsid w:val="007E17E2"/>
    <w:rsid w:val="007E43F0"/>
    <w:rsid w:val="007E4A5D"/>
    <w:rsid w:val="007F0A46"/>
    <w:rsid w:val="007F61D8"/>
    <w:rsid w:val="008060FA"/>
    <w:rsid w:val="00810FF6"/>
    <w:rsid w:val="008254F0"/>
    <w:rsid w:val="00831839"/>
    <w:rsid w:val="00841609"/>
    <w:rsid w:val="0086134A"/>
    <w:rsid w:val="00883BEF"/>
    <w:rsid w:val="00886AD5"/>
    <w:rsid w:val="00927389"/>
    <w:rsid w:val="0094136C"/>
    <w:rsid w:val="0096607C"/>
    <w:rsid w:val="00970683"/>
    <w:rsid w:val="00972D35"/>
    <w:rsid w:val="00981D77"/>
    <w:rsid w:val="00990230"/>
    <w:rsid w:val="009B4E27"/>
    <w:rsid w:val="009E0840"/>
    <w:rsid w:val="009F68D3"/>
    <w:rsid w:val="00A105E3"/>
    <w:rsid w:val="00A10FD0"/>
    <w:rsid w:val="00A139A4"/>
    <w:rsid w:val="00A13E3F"/>
    <w:rsid w:val="00A2333F"/>
    <w:rsid w:val="00AF7994"/>
    <w:rsid w:val="00B05A68"/>
    <w:rsid w:val="00B17C93"/>
    <w:rsid w:val="00B20FAE"/>
    <w:rsid w:val="00B45211"/>
    <w:rsid w:val="00BC28A7"/>
    <w:rsid w:val="00BD1468"/>
    <w:rsid w:val="00BF4192"/>
    <w:rsid w:val="00C112FB"/>
    <w:rsid w:val="00C33A64"/>
    <w:rsid w:val="00C4281E"/>
    <w:rsid w:val="00C44561"/>
    <w:rsid w:val="00C460DB"/>
    <w:rsid w:val="00C6787E"/>
    <w:rsid w:val="00C80149"/>
    <w:rsid w:val="00C85AAB"/>
    <w:rsid w:val="00C9053B"/>
    <w:rsid w:val="00CA03C2"/>
    <w:rsid w:val="00D17F15"/>
    <w:rsid w:val="00D4640D"/>
    <w:rsid w:val="00D677F3"/>
    <w:rsid w:val="00D929B0"/>
    <w:rsid w:val="00D96788"/>
    <w:rsid w:val="00D97CD6"/>
    <w:rsid w:val="00DC0817"/>
    <w:rsid w:val="00DC3F55"/>
    <w:rsid w:val="00DD7888"/>
    <w:rsid w:val="00E33D87"/>
    <w:rsid w:val="00E55270"/>
    <w:rsid w:val="00E611A2"/>
    <w:rsid w:val="00EB40B1"/>
    <w:rsid w:val="00EE2BDF"/>
    <w:rsid w:val="00EE2E5C"/>
    <w:rsid w:val="00EE557C"/>
    <w:rsid w:val="00EF08D3"/>
    <w:rsid w:val="00F11FA4"/>
    <w:rsid w:val="00F13276"/>
    <w:rsid w:val="00F56107"/>
    <w:rsid w:val="00F65012"/>
    <w:rsid w:val="00F70065"/>
    <w:rsid w:val="00F84BB8"/>
    <w:rsid w:val="00F85B3B"/>
    <w:rsid w:val="00F861A4"/>
    <w:rsid w:val="00F86D1D"/>
    <w:rsid w:val="00F95B53"/>
    <w:rsid w:val="00FC078C"/>
    <w:rsid w:val="00FE3873"/>
    <w:rsid w:val="00FE73A7"/>
    <w:rsid w:val="00FE7B5C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3583E"/>
  <w15:chartTrackingRefBased/>
  <w15:docId w15:val="{59B99336-F79F-CB42-8A97-DC3B1C0C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polityka społeczna"/>
    <w:qFormat/>
    <w:rsid w:val="00DC0817"/>
    <w:pPr>
      <w:spacing w:before="100" w:beforeAutospacing="1" w:after="100" w:afterAutospacing="1"/>
    </w:pPr>
    <w:rPr>
      <w:rFonts w:ascii="Arial" w:eastAsia="Arial" w:hAnsi="Arial" w:cs="Arial"/>
      <w:sz w:val="22"/>
    </w:rPr>
  </w:style>
  <w:style w:type="paragraph" w:styleId="Nagwek1">
    <w:name w:val="heading 1"/>
    <w:aliases w:val="Nagłówek 1 OK"/>
    <w:basedOn w:val="Normalny"/>
    <w:next w:val="Normalny"/>
    <w:link w:val="Nagwek1Znak"/>
    <w:autoRedefine/>
    <w:uiPriority w:val="9"/>
    <w:qFormat/>
    <w:rsid w:val="00C445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AF7994"/>
    <w:pPr>
      <w:keepNext/>
      <w:keepLines/>
      <w:spacing w:before="280" w:after="240"/>
      <w:outlineLvl w:val="1"/>
    </w:pPr>
    <w:rPr>
      <w:rFonts w:eastAsiaTheme="majorEastAsia" w:cstheme="majorBidi"/>
      <w:color w:val="000000" w:themeColor="text1"/>
      <w:sz w:val="23"/>
      <w:szCs w:val="26"/>
    </w:rPr>
  </w:style>
  <w:style w:type="paragraph" w:styleId="Nagwek3">
    <w:name w:val="heading 3"/>
    <w:aliases w:val="Wykres"/>
    <w:basedOn w:val="Normalny"/>
    <w:next w:val="Normalny"/>
    <w:link w:val="Nagwek3Znak"/>
    <w:autoRedefine/>
    <w:uiPriority w:val="9"/>
    <w:unhideWhenUsed/>
    <w:qFormat/>
    <w:rsid w:val="005C109C"/>
    <w:pPr>
      <w:keepNext/>
      <w:keepLines/>
      <w:spacing w:before="40"/>
      <w:jc w:val="center"/>
      <w:outlineLvl w:val="2"/>
    </w:pPr>
    <w:rPr>
      <w:rFonts w:eastAsiaTheme="majorEastAsia" w:cstheme="majorBidi"/>
      <w:b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6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F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F7994"/>
    <w:rPr>
      <w:rFonts w:ascii="Calibri" w:eastAsiaTheme="majorEastAsia" w:hAnsi="Calibri" w:cstheme="majorBidi"/>
      <w:color w:val="000000" w:themeColor="text1"/>
      <w:sz w:val="23"/>
      <w:szCs w:val="26"/>
      <w:lang w:eastAsia="pl-PL"/>
    </w:rPr>
  </w:style>
  <w:style w:type="character" w:customStyle="1" w:styleId="Nagwek3Znak">
    <w:name w:val="Nagłówek 3 Znak"/>
    <w:aliases w:val="Wykres Znak"/>
    <w:basedOn w:val="Domylnaczcionkaakapitu"/>
    <w:link w:val="Nagwek3"/>
    <w:uiPriority w:val="9"/>
    <w:qFormat/>
    <w:rsid w:val="005C109C"/>
    <w:rPr>
      <w:rFonts w:eastAsiaTheme="majorEastAsia" w:cstheme="majorBidi"/>
      <w:b/>
      <w:color w:val="000000" w:themeColor="text1"/>
      <w:sz w:val="22"/>
      <w:lang w:eastAsia="pl-PL"/>
    </w:rPr>
  </w:style>
  <w:style w:type="character" w:customStyle="1" w:styleId="Nagwek1Znak">
    <w:name w:val="Nagłówek 1 Znak"/>
    <w:aliases w:val="Nagłówek 1 OK Znak"/>
    <w:basedOn w:val="Domylnaczcionkaakapitu"/>
    <w:link w:val="Nagwek1"/>
    <w:uiPriority w:val="9"/>
    <w:rsid w:val="00C4456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customStyle="1" w:styleId="Przypisdolny">
    <w:name w:val="Przypis dolny"/>
    <w:basedOn w:val="Tekstprzypisudolnego"/>
    <w:link w:val="PrzypisdolnyZnak"/>
    <w:autoRedefine/>
    <w:qFormat/>
    <w:rsid w:val="00EF08D3"/>
    <w:rPr>
      <w:rFonts w:ascii="Times New Roman" w:hAnsi="Times New Roman" w:cstheme="minorHAnsi"/>
    </w:rPr>
  </w:style>
  <w:style w:type="character" w:customStyle="1" w:styleId="PrzypisdolnyZnak">
    <w:name w:val="Przypis dolny Znak"/>
    <w:basedOn w:val="TekstprzypisudolnegoZnak"/>
    <w:link w:val="Przypisdolny"/>
    <w:rsid w:val="00EF08D3"/>
    <w:rPr>
      <w:rFonts w:ascii="Times New Roman" w:hAnsi="Times New Roman" w:cstheme="minorHAnsi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8D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8D3"/>
    <w:rPr>
      <w:rFonts w:ascii="Calibri" w:hAnsi="Calibri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6FC4"/>
    <w:rPr>
      <w:rFonts w:eastAsiaTheme="majorEastAsia" w:cstheme="majorBidi"/>
      <w:i/>
      <w:iCs/>
      <w:color w:val="2F5496" w:themeColor="accent1" w:themeShade="BF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FC4"/>
    <w:rPr>
      <w:rFonts w:eastAsiaTheme="majorEastAsia" w:cstheme="majorBidi"/>
      <w:color w:val="2F5496" w:themeColor="accent1" w:themeShade="B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FC4"/>
    <w:rPr>
      <w:rFonts w:eastAsiaTheme="majorEastAsia" w:cstheme="majorBidi"/>
      <w:i/>
      <w:iCs/>
      <w:color w:val="595959" w:themeColor="text1" w:themeTint="A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FC4"/>
    <w:rPr>
      <w:rFonts w:eastAsiaTheme="majorEastAsia" w:cstheme="majorBidi"/>
      <w:color w:val="595959" w:themeColor="text1" w:themeTint="A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FC4"/>
    <w:rPr>
      <w:rFonts w:eastAsiaTheme="majorEastAsia" w:cstheme="majorBidi"/>
      <w:i/>
      <w:iCs/>
      <w:color w:val="272727" w:themeColor="text1" w:themeTint="D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FC4"/>
    <w:rPr>
      <w:rFonts w:eastAsiaTheme="majorEastAsia" w:cstheme="majorBidi"/>
      <w:color w:val="272727" w:themeColor="text1" w:themeTint="D8"/>
      <w:lang w:eastAsia="pl-PL"/>
    </w:rPr>
  </w:style>
  <w:style w:type="paragraph" w:styleId="Tytu">
    <w:name w:val="Title"/>
    <w:basedOn w:val="Normalny"/>
    <w:next w:val="Normalny"/>
    <w:link w:val="TytuZnak"/>
    <w:qFormat/>
    <w:rsid w:val="004B6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6FC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6F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6FC4"/>
    <w:rPr>
      <w:rFonts w:eastAsiaTheme="majorEastAsia" w:cstheme="majorBidi"/>
      <w:color w:val="595959" w:themeColor="text1" w:themeTint="A6"/>
      <w:spacing w:val="15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4B6F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6FC4"/>
    <w:rPr>
      <w:rFonts w:cs="Times New Roman"/>
      <w:i/>
      <w:iCs/>
      <w:color w:val="404040" w:themeColor="text1" w:themeTint="BF"/>
      <w:lang w:eastAsia="pl-PL"/>
    </w:rPr>
  </w:style>
  <w:style w:type="paragraph" w:styleId="Akapitzlist">
    <w:name w:val="List Paragraph"/>
    <w:aliases w:val="Medium Grid 1 - Accent 21,FooterText,Heading 2_sj,Numbered Para 1,Dot pt,No Spacing1,List Paragraph Char Char Char,Bullet 1"/>
    <w:basedOn w:val="Normalny"/>
    <w:link w:val="AkapitzlistZnak"/>
    <w:uiPriority w:val="34"/>
    <w:qFormat/>
    <w:rsid w:val="004B6F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6F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6F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6FC4"/>
    <w:rPr>
      <w:rFonts w:cs="Times New Roman"/>
      <w:i/>
      <w:iCs/>
      <w:color w:val="2F5496" w:themeColor="accent1" w:themeShade="BF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4B6FC4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4B6FC4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4B6FC4"/>
    <w:rPr>
      <w:rFonts w:ascii="Arial" w:eastAsia="Arial" w:hAnsi="Arial" w:cs="Arial"/>
      <w:sz w:val="22"/>
      <w:lang w:val="lv-LV"/>
    </w:rPr>
  </w:style>
  <w:style w:type="character" w:styleId="Hipercze">
    <w:name w:val="Hyperlink"/>
    <w:basedOn w:val="Domylnaczcionkaakapitu"/>
    <w:uiPriority w:val="99"/>
    <w:unhideWhenUsed/>
    <w:rsid w:val="004B6FC4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4B6FC4"/>
  </w:style>
  <w:style w:type="paragraph" w:styleId="Poprawka">
    <w:name w:val="Revision"/>
    <w:hidden/>
    <w:uiPriority w:val="99"/>
    <w:semiHidden/>
    <w:rsid w:val="004B6FC4"/>
    <w:rPr>
      <w:rFonts w:ascii="Arial" w:eastAsia="Arial" w:hAnsi="Arial" w:cs="Arial"/>
      <w:sz w:val="22"/>
      <w:lang w:val="lv-LV"/>
    </w:rPr>
  </w:style>
  <w:style w:type="character" w:customStyle="1" w:styleId="AkapitzlistZnak">
    <w:name w:val="Akapit z listą Znak"/>
    <w:aliases w:val="Medium Grid 1 - Accent 21 Znak,FooterText Znak,Heading 2_sj Znak,Numbered Para 1 Znak,Dot pt Znak,No Spacing1 Znak,List Paragraph Char Char Char Znak,Bullet 1 Znak"/>
    <w:link w:val="Akapitzlist"/>
    <w:uiPriority w:val="34"/>
    <w:qFormat/>
    <w:locked/>
    <w:rsid w:val="00BD1468"/>
    <w:rPr>
      <w:rFonts w:ascii="Arial" w:eastAsia="Arial" w:hAnsi="Arial" w:cs="Arial"/>
      <w:sz w:val="22"/>
      <w:lang w:val="lv-LV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309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03C2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FE3873"/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990230"/>
    <w:rPr>
      <w:b/>
      <w:bCs/>
    </w:rPr>
  </w:style>
  <w:style w:type="character" w:customStyle="1" w:styleId="ms-1">
    <w:name w:val="ms-1"/>
    <w:basedOn w:val="Domylnaczcionkaakapitu"/>
    <w:rsid w:val="00F86D1D"/>
  </w:style>
  <w:style w:type="character" w:customStyle="1" w:styleId="max-w-full">
    <w:name w:val="max-w-full"/>
    <w:basedOn w:val="Domylnaczcionkaakapitu"/>
    <w:rsid w:val="00F86D1D"/>
  </w:style>
  <w:style w:type="character" w:styleId="Odwoaniedokomentarza">
    <w:name w:val="annotation reference"/>
    <w:uiPriority w:val="99"/>
    <w:semiHidden/>
    <w:unhideWhenUsed/>
    <w:rsid w:val="007D69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69B8"/>
    <w:pPr>
      <w:spacing w:after="200" w:line="276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69B8"/>
    <w:rPr>
      <w:rFonts w:ascii="Calibri" w:eastAsia="Calibri" w:hAnsi="Calibri" w:cs="Times New Roman"/>
      <w:sz w:val="20"/>
      <w:szCs w:val="20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2A6BC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A6BCE"/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</Words>
  <Characters>1297</Characters>
  <Application>Microsoft Office Word</Application>
  <DocSecurity>0</DocSecurity>
  <Lines>37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Rabiej</dc:creator>
  <cp:keywords/>
  <dc:description/>
  <cp:lastModifiedBy>Dorota Ossowska</cp:lastModifiedBy>
  <cp:revision>4</cp:revision>
  <cp:lastPrinted>2025-11-13T11:47:00Z</cp:lastPrinted>
  <dcterms:created xsi:type="dcterms:W3CDTF">2026-06-29T08:57:00Z</dcterms:created>
  <dcterms:modified xsi:type="dcterms:W3CDTF">2026-06-29T10:26:00Z</dcterms:modified>
</cp:coreProperties>
</file>